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3BF" w:rsidRPr="00353B90" w:rsidRDefault="0006006A">
      <w:pPr>
        <w:spacing w:after="0" w:line="408" w:lineRule="auto"/>
        <w:ind w:left="120"/>
        <w:jc w:val="center"/>
        <w:rPr>
          <w:lang w:val="ru-RU"/>
        </w:rPr>
      </w:pPr>
      <w:bookmarkStart w:id="0" w:name="block-10084935"/>
      <w:r w:rsidRPr="00353B9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373BF" w:rsidRPr="00353B90" w:rsidRDefault="0006006A">
      <w:pPr>
        <w:spacing w:after="0" w:line="408" w:lineRule="auto"/>
        <w:ind w:left="120"/>
        <w:jc w:val="center"/>
        <w:rPr>
          <w:lang w:val="ru-RU"/>
        </w:rPr>
      </w:pPr>
      <w:r w:rsidRPr="00353B9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82fad9e-4303-40e0-b615-d8bb07699b65"/>
      <w:r w:rsidRPr="00353B90">
        <w:rPr>
          <w:rFonts w:ascii="Times New Roman" w:hAnsi="Times New Roman"/>
          <w:b/>
          <w:color w:val="000000"/>
          <w:sz w:val="28"/>
          <w:lang w:val="ru-RU"/>
        </w:rPr>
        <w:t>Министерство общего профессионального образования Ростовской области</w:t>
      </w:r>
      <w:bookmarkEnd w:id="1"/>
      <w:r w:rsidRPr="00353B90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7373BF" w:rsidRPr="00353B90" w:rsidRDefault="0006006A">
      <w:pPr>
        <w:spacing w:after="0" w:line="408" w:lineRule="auto"/>
        <w:ind w:left="120"/>
        <w:jc w:val="center"/>
        <w:rPr>
          <w:lang w:val="ru-RU"/>
        </w:rPr>
      </w:pPr>
      <w:r w:rsidRPr="00353B9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f11d21d1-8bec-4df3-85d2-f4d0bca3e7ae"/>
      <w:r w:rsidRPr="00353B90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</w:t>
      </w:r>
      <w:proofErr w:type="spellStart"/>
      <w:r w:rsidRPr="00353B90">
        <w:rPr>
          <w:rFonts w:ascii="Times New Roman" w:hAnsi="Times New Roman"/>
          <w:b/>
          <w:color w:val="000000"/>
          <w:sz w:val="28"/>
          <w:lang w:val="ru-RU"/>
        </w:rPr>
        <w:t>Родионово-Несветайского</w:t>
      </w:r>
      <w:proofErr w:type="spellEnd"/>
      <w:r w:rsidRPr="00353B90">
        <w:rPr>
          <w:rFonts w:ascii="Times New Roman" w:hAnsi="Times New Roman"/>
          <w:b/>
          <w:color w:val="000000"/>
          <w:sz w:val="28"/>
          <w:lang w:val="ru-RU"/>
        </w:rPr>
        <w:t xml:space="preserve"> района </w:t>
      </w:r>
      <w:bookmarkEnd w:id="2"/>
      <w:r w:rsidRPr="00353B9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53B90">
        <w:rPr>
          <w:rFonts w:ascii="Times New Roman" w:hAnsi="Times New Roman"/>
          <w:color w:val="000000"/>
          <w:sz w:val="28"/>
          <w:lang w:val="ru-RU"/>
        </w:rPr>
        <w:t>​</w:t>
      </w:r>
    </w:p>
    <w:p w:rsidR="007373BF" w:rsidRDefault="0006006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Большекрепинская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7373BF" w:rsidRDefault="007373BF">
      <w:pPr>
        <w:spacing w:after="0"/>
        <w:ind w:left="120"/>
      </w:pPr>
    </w:p>
    <w:p w:rsidR="007373BF" w:rsidRDefault="007373BF">
      <w:pPr>
        <w:spacing w:after="0"/>
        <w:ind w:left="120"/>
      </w:pPr>
    </w:p>
    <w:p w:rsidR="007373BF" w:rsidRDefault="007373BF">
      <w:pPr>
        <w:spacing w:after="0"/>
        <w:ind w:left="120"/>
      </w:pPr>
    </w:p>
    <w:p w:rsidR="007373BF" w:rsidRDefault="007373BF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06006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06006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06006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06006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06006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06006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Оноприенко Т.В.</w:t>
            </w:r>
          </w:p>
          <w:p w:rsidR="000E6D86" w:rsidRDefault="0006006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 104/1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6006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373BF" w:rsidRDefault="007373BF">
      <w:pPr>
        <w:spacing w:after="0"/>
        <w:ind w:left="120"/>
      </w:pPr>
    </w:p>
    <w:p w:rsidR="007373BF" w:rsidRDefault="0006006A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7373BF" w:rsidRDefault="007373BF">
      <w:pPr>
        <w:spacing w:after="0"/>
        <w:ind w:left="120"/>
      </w:pPr>
    </w:p>
    <w:p w:rsidR="007373BF" w:rsidRDefault="007373BF">
      <w:pPr>
        <w:spacing w:after="0"/>
        <w:ind w:left="120"/>
      </w:pPr>
    </w:p>
    <w:p w:rsidR="007373BF" w:rsidRDefault="007373BF">
      <w:pPr>
        <w:spacing w:after="0"/>
        <w:ind w:left="120"/>
      </w:pPr>
    </w:p>
    <w:p w:rsidR="007373BF" w:rsidRDefault="0006006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7373BF" w:rsidRDefault="0006006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1407796)</w:t>
      </w:r>
    </w:p>
    <w:p w:rsidR="007373BF" w:rsidRDefault="007373BF">
      <w:pPr>
        <w:spacing w:after="0"/>
        <w:ind w:left="120"/>
        <w:jc w:val="center"/>
      </w:pPr>
    </w:p>
    <w:p w:rsidR="007373BF" w:rsidRDefault="0006006A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Литературное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чтение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7373BF" w:rsidRDefault="0006006A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1-4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:rsidR="007373BF" w:rsidRDefault="007373BF">
      <w:pPr>
        <w:spacing w:after="0"/>
        <w:ind w:left="120"/>
        <w:jc w:val="center"/>
      </w:pPr>
    </w:p>
    <w:p w:rsidR="007373BF" w:rsidRDefault="007373BF">
      <w:pPr>
        <w:spacing w:after="0"/>
        <w:ind w:left="120"/>
        <w:jc w:val="center"/>
      </w:pPr>
    </w:p>
    <w:p w:rsidR="007373BF" w:rsidRDefault="007373BF">
      <w:pPr>
        <w:spacing w:after="0"/>
        <w:ind w:left="120"/>
        <w:jc w:val="center"/>
      </w:pPr>
    </w:p>
    <w:p w:rsidR="007373BF" w:rsidRDefault="007373BF">
      <w:pPr>
        <w:spacing w:after="0"/>
        <w:ind w:left="120"/>
        <w:jc w:val="center"/>
      </w:pPr>
    </w:p>
    <w:p w:rsidR="007373BF" w:rsidRDefault="007373BF">
      <w:pPr>
        <w:spacing w:after="0"/>
        <w:ind w:left="120"/>
        <w:jc w:val="center"/>
      </w:pPr>
    </w:p>
    <w:p w:rsidR="007373BF" w:rsidRDefault="007373BF">
      <w:pPr>
        <w:spacing w:after="0"/>
        <w:ind w:left="120"/>
        <w:jc w:val="center"/>
      </w:pPr>
    </w:p>
    <w:p w:rsidR="007373BF" w:rsidRDefault="007373BF">
      <w:pPr>
        <w:spacing w:after="0"/>
        <w:ind w:left="120"/>
        <w:jc w:val="center"/>
      </w:pPr>
    </w:p>
    <w:p w:rsidR="007373BF" w:rsidRDefault="007373BF">
      <w:pPr>
        <w:spacing w:after="0"/>
        <w:ind w:left="120"/>
        <w:jc w:val="center"/>
      </w:pPr>
    </w:p>
    <w:p w:rsidR="00353B90" w:rsidRDefault="00353B90" w:rsidP="00353B90">
      <w:pPr>
        <w:spacing w:after="0"/>
        <w:rPr>
          <w:lang w:val="ru-RU"/>
        </w:rPr>
      </w:pPr>
      <w:bookmarkStart w:id="3" w:name="8f40cabc-1e83-4907-ad8f-f4ef8375b8cd"/>
    </w:p>
    <w:p w:rsidR="007373BF" w:rsidRPr="00353B90" w:rsidRDefault="0006006A" w:rsidP="00353B90">
      <w:pPr>
        <w:spacing w:after="0"/>
        <w:jc w:val="center"/>
        <w:rPr>
          <w:lang w:val="ru-RU"/>
        </w:rPr>
      </w:pPr>
      <w:r w:rsidRPr="00353B90">
        <w:rPr>
          <w:rFonts w:ascii="Times New Roman" w:hAnsi="Times New Roman"/>
          <w:b/>
          <w:color w:val="000000"/>
          <w:sz w:val="28"/>
          <w:lang w:val="ru-RU"/>
        </w:rPr>
        <w:t xml:space="preserve">Сл. Большекрепинская </w:t>
      </w:r>
      <w:bookmarkEnd w:id="3"/>
      <w:r w:rsidRPr="00353B90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30574bb6-69b4-4b7b-a313-5bac59a2fd6c"/>
      <w:r w:rsidRPr="00353B90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4"/>
      <w:r w:rsidRPr="00353B9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53B90">
        <w:rPr>
          <w:rFonts w:ascii="Times New Roman" w:hAnsi="Times New Roman"/>
          <w:color w:val="000000"/>
          <w:sz w:val="28"/>
          <w:lang w:val="ru-RU"/>
        </w:rPr>
        <w:t>​</w:t>
      </w:r>
    </w:p>
    <w:p w:rsidR="007373BF" w:rsidRPr="00353B90" w:rsidRDefault="007373BF">
      <w:pPr>
        <w:spacing w:after="0"/>
        <w:ind w:left="120"/>
        <w:rPr>
          <w:lang w:val="ru-RU"/>
        </w:rPr>
      </w:pPr>
    </w:p>
    <w:p w:rsidR="007373BF" w:rsidRPr="00353B90" w:rsidRDefault="007373BF">
      <w:pPr>
        <w:rPr>
          <w:lang w:val="ru-RU"/>
        </w:rPr>
        <w:sectPr w:rsidR="007373BF" w:rsidRPr="00353B90">
          <w:pgSz w:w="11906" w:h="16383"/>
          <w:pgMar w:top="1134" w:right="850" w:bottom="1134" w:left="1701" w:header="720" w:footer="720" w:gutter="0"/>
          <w:cols w:space="720"/>
        </w:sectPr>
      </w:pPr>
    </w:p>
    <w:p w:rsidR="007373BF" w:rsidRPr="00353B90" w:rsidRDefault="0006006A">
      <w:pPr>
        <w:spacing w:after="0" w:line="264" w:lineRule="auto"/>
        <w:ind w:left="120"/>
        <w:rPr>
          <w:lang w:val="ru-RU"/>
        </w:rPr>
      </w:pPr>
      <w:bookmarkStart w:id="5" w:name="block-10084936"/>
      <w:bookmarkEnd w:id="0"/>
      <w:r w:rsidRPr="00353B9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373BF" w:rsidRPr="00353B90" w:rsidRDefault="007373BF">
      <w:pPr>
        <w:spacing w:after="0" w:line="264" w:lineRule="auto"/>
        <w:ind w:left="120"/>
        <w:rPr>
          <w:lang w:val="ru-RU"/>
        </w:rPr>
      </w:pP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 xml:space="preserve">Рабочая </w:t>
      </w:r>
      <w:r w:rsidRPr="00353B90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</w:t>
      </w:r>
      <w:r w:rsidRPr="00353B90">
        <w:rPr>
          <w:rFonts w:ascii="Times New Roman" w:hAnsi="Times New Roman"/>
          <w:color w:val="000000"/>
          <w:sz w:val="28"/>
          <w:lang w:val="ru-RU"/>
        </w:rPr>
        <w:t>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Содержание об</w:t>
      </w:r>
      <w:r w:rsidRPr="00353B90">
        <w:rPr>
          <w:rFonts w:ascii="Times New Roman" w:hAnsi="Times New Roman"/>
          <w:color w:val="000000"/>
          <w:sz w:val="28"/>
          <w:lang w:val="ru-RU"/>
        </w:rPr>
        <w:t>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</w:t>
      </w:r>
      <w:r w:rsidRPr="00353B90">
        <w:rPr>
          <w:rFonts w:ascii="Times New Roman" w:hAnsi="Times New Roman"/>
          <w:color w:val="000000"/>
          <w:sz w:val="28"/>
          <w:lang w:val="ru-RU"/>
        </w:rPr>
        <w:t>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353B90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353B90">
        <w:rPr>
          <w:rFonts w:ascii="Times New Roman" w:hAnsi="Times New Roman"/>
          <w:color w:val="000000"/>
          <w:sz w:val="28"/>
          <w:lang w:val="ru-RU"/>
        </w:rPr>
        <w:t xml:space="preserve"> результаты за пери</w:t>
      </w:r>
      <w:r w:rsidRPr="00353B90">
        <w:rPr>
          <w:rFonts w:ascii="Times New Roman" w:hAnsi="Times New Roman"/>
          <w:color w:val="000000"/>
          <w:sz w:val="28"/>
          <w:lang w:val="ru-RU"/>
        </w:rPr>
        <w:t>од обучения, а также предметные достижения обучающегося за каждый год обучения на уровне начального общего образования.</w:t>
      </w:r>
    </w:p>
    <w:p w:rsidR="007373BF" w:rsidRPr="00353B90" w:rsidRDefault="007373BF">
      <w:pPr>
        <w:spacing w:after="0" w:line="264" w:lineRule="auto"/>
        <w:ind w:left="120"/>
        <w:rPr>
          <w:lang w:val="ru-RU"/>
        </w:rPr>
      </w:pPr>
    </w:p>
    <w:p w:rsidR="007373BF" w:rsidRPr="00353B90" w:rsidRDefault="0006006A">
      <w:pPr>
        <w:spacing w:after="0" w:line="264" w:lineRule="auto"/>
        <w:ind w:left="120"/>
        <w:rPr>
          <w:lang w:val="ru-RU"/>
        </w:rPr>
      </w:pPr>
      <w:r w:rsidRPr="00353B90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7373BF" w:rsidRPr="00353B90" w:rsidRDefault="007373BF">
      <w:pPr>
        <w:spacing w:after="0" w:line="264" w:lineRule="auto"/>
        <w:ind w:left="120"/>
        <w:rPr>
          <w:lang w:val="ru-RU"/>
        </w:rPr>
      </w:pP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Программа по литературному чтению на уровне начального общего образования</w:t>
      </w:r>
      <w:r w:rsidRPr="00353B90">
        <w:rPr>
          <w:rFonts w:ascii="Times New Roman" w:hAnsi="Times New Roman"/>
          <w:color w:val="000000"/>
          <w:sz w:val="28"/>
          <w:lang w:val="ru-RU"/>
        </w:rPr>
        <w:t xml:space="preserve">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353B90">
        <w:rPr>
          <w:rFonts w:ascii="Times New Roman" w:hAnsi="Times New Roman"/>
          <w:color w:val="333333"/>
          <w:sz w:val="28"/>
          <w:lang w:val="ru-RU"/>
        </w:rPr>
        <w:t>рабо</w:t>
      </w:r>
      <w:r w:rsidRPr="00353B90">
        <w:rPr>
          <w:rFonts w:ascii="Times New Roman" w:hAnsi="Times New Roman"/>
          <w:color w:val="333333"/>
          <w:sz w:val="28"/>
          <w:lang w:val="ru-RU"/>
        </w:rPr>
        <w:t xml:space="preserve">чей </w:t>
      </w:r>
      <w:r w:rsidRPr="00353B90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</w:t>
      </w:r>
      <w:r w:rsidRPr="00353B90">
        <w:rPr>
          <w:rFonts w:ascii="Times New Roman" w:hAnsi="Times New Roman"/>
          <w:color w:val="000000"/>
          <w:sz w:val="28"/>
          <w:lang w:val="ru-RU"/>
        </w:rPr>
        <w:t>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Литературное чтение призвано ввести обучающегося в мир художественной литературы, об</w:t>
      </w:r>
      <w:r w:rsidRPr="00353B90">
        <w:rPr>
          <w:rFonts w:ascii="Times New Roman" w:hAnsi="Times New Roman"/>
          <w:color w:val="000000"/>
          <w:sz w:val="28"/>
          <w:lang w:val="ru-RU"/>
        </w:rPr>
        <w:t xml:space="preserve">еспечить формирование навыков смыслового </w:t>
      </w:r>
      <w:r w:rsidRPr="00353B90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</w:t>
      </w:r>
      <w:r w:rsidRPr="00353B90">
        <w:rPr>
          <w:rFonts w:ascii="Times New Roman" w:hAnsi="Times New Roman"/>
          <w:color w:val="000000"/>
          <w:sz w:val="28"/>
          <w:lang w:val="ru-RU"/>
        </w:rPr>
        <w:t>бучающегося, а также на обеспечение преемственности в изучении систематического курса литературы.</w:t>
      </w:r>
    </w:p>
    <w:p w:rsidR="000849FA" w:rsidRDefault="000849FA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373BF" w:rsidRPr="00353B90" w:rsidRDefault="0006006A">
      <w:pPr>
        <w:spacing w:after="0" w:line="264" w:lineRule="auto"/>
        <w:ind w:left="120"/>
        <w:rPr>
          <w:lang w:val="ru-RU"/>
        </w:rPr>
      </w:pPr>
      <w:r w:rsidRPr="00353B90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7373BF" w:rsidRPr="00353B90" w:rsidRDefault="007373BF">
      <w:pPr>
        <w:spacing w:after="0" w:line="264" w:lineRule="auto"/>
        <w:ind w:left="120"/>
        <w:rPr>
          <w:lang w:val="ru-RU"/>
        </w:rPr>
      </w:pP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 xml:space="preserve">Приоритетная цель обучения литературному чтению – становление грамотного читателя, мотивированного к </w:t>
      </w:r>
      <w:r w:rsidRPr="00353B90">
        <w:rPr>
          <w:rFonts w:ascii="Times New Roman" w:hAnsi="Times New Roman"/>
          <w:color w:val="000000"/>
          <w:sz w:val="28"/>
          <w:lang w:val="ru-RU"/>
        </w:rPr>
        <w:t>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Приобретённые обучающимися зн</w:t>
      </w:r>
      <w:r w:rsidRPr="00353B90">
        <w:rPr>
          <w:rFonts w:ascii="Times New Roman" w:hAnsi="Times New Roman"/>
          <w:color w:val="000000"/>
          <w:sz w:val="28"/>
          <w:lang w:val="ru-RU"/>
        </w:rPr>
        <w:t xml:space="preserve">ания, полученный опыт решения учебных задач, а также </w:t>
      </w:r>
      <w:proofErr w:type="spellStart"/>
      <w:r w:rsidRPr="00353B9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53B90">
        <w:rPr>
          <w:rFonts w:ascii="Times New Roman" w:hAnsi="Times New Roman"/>
          <w:color w:val="000000"/>
          <w:sz w:val="28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Дости</w:t>
      </w:r>
      <w:r w:rsidRPr="00353B90">
        <w:rPr>
          <w:rFonts w:ascii="Times New Roman" w:hAnsi="Times New Roman"/>
          <w:color w:val="000000"/>
          <w:sz w:val="28"/>
          <w:lang w:val="ru-RU"/>
        </w:rPr>
        <w:t>жение цели изучения литературного чтения определяется решением следующих задач:</w:t>
      </w:r>
    </w:p>
    <w:p w:rsidR="007373BF" w:rsidRPr="00353B90" w:rsidRDefault="0006006A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7373BF" w:rsidRPr="00353B90" w:rsidRDefault="0006006A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достижение необхо</w:t>
      </w:r>
      <w:r w:rsidRPr="00353B90">
        <w:rPr>
          <w:rFonts w:ascii="Times New Roman" w:hAnsi="Times New Roman"/>
          <w:color w:val="000000"/>
          <w:sz w:val="28"/>
          <w:lang w:val="ru-RU"/>
        </w:rPr>
        <w:t>димого для продолжения образования уровня общего речевого развития;</w:t>
      </w:r>
    </w:p>
    <w:p w:rsidR="007373BF" w:rsidRPr="00353B90" w:rsidRDefault="0006006A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7373BF" w:rsidRPr="00353B90" w:rsidRDefault="0006006A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 xml:space="preserve">первоначальное представление о многообразии жанров </w:t>
      </w:r>
      <w:r w:rsidRPr="00353B90">
        <w:rPr>
          <w:rFonts w:ascii="Times New Roman" w:hAnsi="Times New Roman"/>
          <w:color w:val="000000"/>
          <w:sz w:val="28"/>
          <w:lang w:val="ru-RU"/>
        </w:rPr>
        <w:t>художественных произведений и произведений устного народного творчества;</w:t>
      </w:r>
    </w:p>
    <w:p w:rsidR="007373BF" w:rsidRPr="00353B90" w:rsidRDefault="0006006A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</w:t>
      </w:r>
      <w:r w:rsidRPr="00353B90">
        <w:rPr>
          <w:rFonts w:ascii="Times New Roman" w:hAnsi="Times New Roman"/>
          <w:color w:val="000000"/>
          <w:sz w:val="28"/>
          <w:lang w:val="ru-RU"/>
        </w:rPr>
        <w:t>ми результатами по классам;</w:t>
      </w:r>
    </w:p>
    <w:p w:rsidR="007373BF" w:rsidRPr="00353B90" w:rsidRDefault="0006006A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7373BF" w:rsidRDefault="0006006A">
      <w:pPr>
        <w:numPr>
          <w:ilvl w:val="0"/>
          <w:numId w:val="1"/>
        </w:numPr>
        <w:spacing w:after="0" w:line="264" w:lineRule="auto"/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</w:t>
      </w:r>
      <w:r w:rsidRPr="00353B90">
        <w:rPr>
          <w:rFonts w:ascii="Times New Roman" w:hAnsi="Times New Roman"/>
          <w:color w:val="000000"/>
          <w:sz w:val="28"/>
          <w:lang w:val="ru-RU"/>
        </w:rPr>
        <w:t>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</w:t>
      </w:r>
      <w:r w:rsidRPr="00353B90">
        <w:rPr>
          <w:rFonts w:ascii="Times New Roman" w:hAnsi="Times New Roman"/>
          <w:color w:val="000000"/>
          <w:sz w:val="28"/>
          <w:lang w:val="ru-RU"/>
        </w:rPr>
        <w:t>тения, творческая деятельность.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353B90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353B90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</w:t>
      </w:r>
      <w:r w:rsidRPr="00353B90">
        <w:rPr>
          <w:rFonts w:ascii="Times New Roman" w:hAnsi="Times New Roman"/>
          <w:color w:val="000000"/>
          <w:sz w:val="28"/>
          <w:lang w:val="ru-RU"/>
        </w:rPr>
        <w:t xml:space="preserve">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353B90">
        <w:rPr>
          <w:rFonts w:ascii="Times New Roman" w:hAnsi="Times New Roman"/>
          <w:color w:val="FF0000"/>
          <w:sz w:val="28"/>
          <w:lang w:val="ru-RU"/>
        </w:rPr>
        <w:t>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Важным принципом отбора содержания программы по литературному чтению явля</w:t>
      </w:r>
      <w:r w:rsidRPr="00353B90">
        <w:rPr>
          <w:rFonts w:ascii="Times New Roman" w:hAnsi="Times New Roman"/>
          <w:color w:val="000000"/>
          <w:sz w:val="28"/>
          <w:lang w:val="ru-RU"/>
        </w:rPr>
        <w:t xml:space="preserve">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353B90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353B90">
        <w:rPr>
          <w:rFonts w:ascii="Times New Roman" w:hAnsi="Times New Roman"/>
          <w:color w:val="000000"/>
          <w:sz w:val="28"/>
          <w:lang w:val="ru-RU"/>
        </w:rPr>
        <w:t xml:space="preserve"> результатов, способности обучающегося воспринимать различные у</w:t>
      </w:r>
      <w:r w:rsidRPr="00353B90">
        <w:rPr>
          <w:rFonts w:ascii="Times New Roman" w:hAnsi="Times New Roman"/>
          <w:color w:val="000000"/>
          <w:sz w:val="28"/>
          <w:lang w:val="ru-RU"/>
        </w:rPr>
        <w:t>чебные тексты при изучении других предметов учебного плана начального общего образования.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353B90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353B90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</w:t>
      </w:r>
      <w:r w:rsidRPr="00353B90">
        <w:rPr>
          <w:rFonts w:ascii="Times New Roman" w:hAnsi="Times New Roman"/>
          <w:color w:val="000000"/>
          <w:sz w:val="28"/>
          <w:lang w:val="ru-RU"/>
        </w:rPr>
        <w:t>каждый год обучения на уровне начального общего образования.</w:t>
      </w:r>
    </w:p>
    <w:p w:rsidR="000849FA" w:rsidRDefault="000849FA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373BF" w:rsidRPr="00353B90" w:rsidRDefault="0006006A">
      <w:pPr>
        <w:spacing w:after="0" w:line="264" w:lineRule="auto"/>
        <w:ind w:left="120"/>
        <w:rPr>
          <w:lang w:val="ru-RU"/>
        </w:rPr>
      </w:pPr>
      <w:r w:rsidRPr="00353B90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7373BF" w:rsidRPr="00353B90" w:rsidRDefault="007373BF">
      <w:pPr>
        <w:spacing w:after="0" w:line="264" w:lineRule="auto"/>
        <w:ind w:left="120"/>
        <w:rPr>
          <w:lang w:val="ru-RU"/>
        </w:rPr>
      </w:pP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На литературное чтение в 1 классе отводится 132 часа (из них ‌</w:t>
      </w:r>
      <w:bookmarkStart w:id="6" w:name="8184041c-500f-4898-8c17-3f7c192d7a9a"/>
      <w:r w:rsidRPr="00353B90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6"/>
      <w:r w:rsidRPr="00353B90">
        <w:rPr>
          <w:rFonts w:ascii="Times New Roman" w:hAnsi="Times New Roman"/>
          <w:color w:val="000000"/>
          <w:sz w:val="28"/>
          <w:lang w:val="ru-RU"/>
        </w:rPr>
        <w:t>‌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7373BF" w:rsidRPr="00353B90" w:rsidRDefault="007373BF">
      <w:pPr>
        <w:rPr>
          <w:lang w:val="ru-RU"/>
        </w:rPr>
        <w:sectPr w:rsidR="007373BF" w:rsidRPr="00353B90">
          <w:pgSz w:w="11906" w:h="16383"/>
          <w:pgMar w:top="1134" w:right="850" w:bottom="1134" w:left="1701" w:header="720" w:footer="720" w:gutter="0"/>
          <w:cols w:space="720"/>
        </w:sectPr>
      </w:pPr>
    </w:p>
    <w:p w:rsidR="007373BF" w:rsidRPr="00353B90" w:rsidRDefault="0006006A">
      <w:pPr>
        <w:spacing w:after="0" w:line="264" w:lineRule="auto"/>
        <w:ind w:left="120"/>
        <w:jc w:val="both"/>
        <w:rPr>
          <w:lang w:val="ru-RU"/>
        </w:rPr>
      </w:pPr>
      <w:bookmarkStart w:id="7" w:name="block-10084934"/>
      <w:bookmarkEnd w:id="5"/>
      <w:r w:rsidRPr="00353B90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0849FA" w:rsidRDefault="000849FA" w:rsidP="000849FA">
      <w:pPr>
        <w:spacing w:after="0" w:line="264" w:lineRule="auto"/>
        <w:jc w:val="both"/>
        <w:rPr>
          <w:lang w:val="ru-RU"/>
        </w:rPr>
      </w:pPr>
    </w:p>
    <w:p w:rsidR="007373BF" w:rsidRPr="00353B90" w:rsidRDefault="000849FA" w:rsidP="000849FA">
      <w:pPr>
        <w:spacing w:after="0" w:line="264" w:lineRule="auto"/>
        <w:jc w:val="both"/>
        <w:rPr>
          <w:lang w:val="ru-RU"/>
        </w:rPr>
      </w:pPr>
      <w:r>
        <w:rPr>
          <w:lang w:val="ru-RU"/>
        </w:rPr>
        <w:t xml:space="preserve">      </w:t>
      </w:r>
      <w:r w:rsidR="0006006A" w:rsidRPr="00353B90">
        <w:rPr>
          <w:rFonts w:ascii="Times New Roman" w:hAnsi="Times New Roman"/>
          <w:b/>
          <w:color w:val="333333"/>
          <w:sz w:val="28"/>
          <w:lang w:val="ru-RU"/>
        </w:rPr>
        <w:t>4 КЛАСС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i/>
          <w:color w:val="000000"/>
          <w:sz w:val="28"/>
          <w:lang w:val="ru-RU"/>
        </w:rPr>
        <w:t>О Родине, героические страницы истории.</w:t>
      </w:r>
      <w:r w:rsidRPr="00353B90">
        <w:rPr>
          <w:rFonts w:ascii="Times New Roman" w:hAnsi="Times New Roman"/>
          <w:color w:val="000000"/>
          <w:sz w:val="28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353B90">
        <w:rPr>
          <w:rFonts w:ascii="Times New Roman" w:hAnsi="Times New Roman"/>
          <w:color w:val="000000"/>
          <w:sz w:val="28"/>
          <w:lang w:val="ru-RU"/>
        </w:rPr>
        <w:t>Х и ХХ веков (по выбору, не менее че</w:t>
      </w:r>
      <w:r w:rsidRPr="00353B90">
        <w:rPr>
          <w:rFonts w:ascii="Times New Roman" w:hAnsi="Times New Roman"/>
          <w:color w:val="000000"/>
          <w:sz w:val="28"/>
          <w:lang w:val="ru-RU"/>
        </w:rPr>
        <w:t xml:space="preserve">тырёх, например произведения С. Т. Романовского, А. Т. Твардовского, С. Д. Дрожжина, В. М. </w:t>
      </w:r>
      <w:proofErr w:type="spellStart"/>
      <w:r w:rsidRPr="00353B90">
        <w:rPr>
          <w:rFonts w:ascii="Times New Roman" w:hAnsi="Times New Roman"/>
          <w:color w:val="000000"/>
          <w:sz w:val="28"/>
          <w:lang w:val="ru-RU"/>
        </w:rPr>
        <w:t>Пескова</w:t>
      </w:r>
      <w:proofErr w:type="spellEnd"/>
      <w:r w:rsidRPr="00353B90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8" w:name="e723ba6f-ad13-4eb9-88fb-092822236b1d"/>
      <w:r w:rsidRPr="00353B90">
        <w:rPr>
          <w:rFonts w:ascii="Times New Roman" w:hAnsi="Times New Roman"/>
          <w:color w:val="000000"/>
          <w:sz w:val="28"/>
          <w:lang w:val="ru-RU"/>
        </w:rPr>
        <w:t>и др.</w:t>
      </w:r>
      <w:bookmarkEnd w:id="8"/>
      <w:r w:rsidRPr="00353B90">
        <w:rPr>
          <w:rFonts w:ascii="Times New Roman" w:hAnsi="Times New Roman"/>
          <w:color w:val="000000"/>
          <w:sz w:val="28"/>
          <w:lang w:val="ru-RU"/>
        </w:rPr>
        <w:t>‌). Представление о проявлении любви к родной земле в литературе разных народов (на примере писателей родного края, представителей разных народов Росси</w:t>
      </w:r>
      <w:r w:rsidRPr="00353B90">
        <w:rPr>
          <w:rFonts w:ascii="Times New Roman" w:hAnsi="Times New Roman"/>
          <w:color w:val="000000"/>
          <w:sz w:val="28"/>
          <w:lang w:val="ru-RU"/>
        </w:rPr>
        <w:t>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</w:t>
      </w:r>
      <w:r w:rsidRPr="00353B90">
        <w:rPr>
          <w:rFonts w:ascii="Times New Roman" w:hAnsi="Times New Roman"/>
          <w:color w:val="000000"/>
          <w:sz w:val="28"/>
          <w:lang w:val="ru-RU"/>
        </w:rPr>
        <w:t>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353B90">
        <w:rPr>
          <w:rFonts w:ascii="Times New Roman" w:hAnsi="Times New Roman"/>
          <w:color w:val="000000"/>
          <w:sz w:val="28"/>
          <w:lang w:val="ru-RU"/>
        </w:rPr>
        <w:t>: народная и авторская песня: понятие исторической песни, знакомство с песнями на тему Великой Отечественной вой</w:t>
      </w:r>
      <w:r w:rsidRPr="00353B90">
        <w:rPr>
          <w:rFonts w:ascii="Times New Roman" w:hAnsi="Times New Roman"/>
          <w:color w:val="000000"/>
          <w:sz w:val="28"/>
          <w:lang w:val="ru-RU"/>
        </w:rPr>
        <w:t>ны (2-3 произведения по выбору).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Произведения для чтения: С.Д. Дрожжин «Родине», В.М. Песков «Родине», А.Т. Твардовский «О Родине большой и малой» (отрывок), С.Т. Романовский «Ледовое побоище», С.П. Алексеев ‌</w:t>
      </w:r>
      <w:bookmarkStart w:id="9" w:name="127f14ef-247e-4055-acfd-bc40c4be0ca9"/>
      <w:r w:rsidRPr="00353B90">
        <w:rPr>
          <w:rFonts w:ascii="Times New Roman" w:hAnsi="Times New Roman"/>
          <w:color w:val="000000"/>
          <w:sz w:val="28"/>
          <w:lang w:val="ru-RU"/>
        </w:rPr>
        <w:t>(1-2 рассказа военно-исторической тематики) и д</w:t>
      </w:r>
      <w:r w:rsidRPr="00353B90">
        <w:rPr>
          <w:rFonts w:ascii="Times New Roman" w:hAnsi="Times New Roman"/>
          <w:color w:val="000000"/>
          <w:sz w:val="28"/>
          <w:lang w:val="ru-RU"/>
        </w:rPr>
        <w:t>ругие (по выбору).</w:t>
      </w:r>
      <w:bookmarkEnd w:id="9"/>
      <w:r w:rsidRPr="00353B90">
        <w:rPr>
          <w:rFonts w:ascii="Times New Roman" w:hAnsi="Times New Roman"/>
          <w:color w:val="000000"/>
          <w:sz w:val="28"/>
          <w:lang w:val="ru-RU"/>
        </w:rPr>
        <w:t>‌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</w:t>
      </w:r>
      <w:r w:rsidRPr="00353B90">
        <w:rPr>
          <w:rFonts w:ascii="Times New Roman" w:hAnsi="Times New Roman"/>
          <w:color w:val="000000"/>
          <w:sz w:val="28"/>
          <w:lang w:val="ru-RU"/>
        </w:rPr>
        <w:t>. Фольклор как народная духовная культура (произведения по выбору). Многообразие видов фольклора: словесный, музыкальный, обрядовый (календарный). Культурное значение фольклора для появления художест</w:t>
      </w:r>
      <w:r w:rsidRPr="00353B90">
        <w:rPr>
          <w:rFonts w:ascii="Times New Roman" w:hAnsi="Times New Roman"/>
          <w:color w:val="000000"/>
          <w:sz w:val="28"/>
          <w:lang w:val="ru-RU"/>
        </w:rPr>
        <w:t>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</w:t>
      </w:r>
      <w:r w:rsidRPr="00353B90">
        <w:rPr>
          <w:rFonts w:ascii="Times New Roman" w:hAnsi="Times New Roman"/>
          <w:color w:val="000000"/>
          <w:sz w:val="28"/>
          <w:lang w:val="ru-RU"/>
        </w:rPr>
        <w:t xml:space="preserve">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353B90">
        <w:rPr>
          <w:rFonts w:ascii="Times New Roman" w:hAnsi="Times New Roman"/>
          <w:color w:val="000000"/>
          <w:sz w:val="28"/>
          <w:lang w:val="ru-RU"/>
        </w:rPr>
        <w:t>: былина как эпическая песня о героическом событии. Герой былины – защитник страны. Образы русских богатырей: Ильи Мур</w:t>
      </w:r>
      <w:r w:rsidRPr="00353B90">
        <w:rPr>
          <w:rFonts w:ascii="Times New Roman" w:hAnsi="Times New Roman"/>
          <w:color w:val="000000"/>
          <w:sz w:val="28"/>
          <w:lang w:val="ru-RU"/>
        </w:rPr>
        <w:t>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</w:t>
      </w:r>
      <w:r w:rsidRPr="00353B90">
        <w:rPr>
          <w:rFonts w:ascii="Times New Roman" w:hAnsi="Times New Roman"/>
          <w:color w:val="000000"/>
          <w:sz w:val="28"/>
          <w:lang w:val="ru-RU"/>
        </w:rPr>
        <w:t xml:space="preserve">овременной </w:t>
      </w:r>
      <w:r w:rsidRPr="00353B90">
        <w:rPr>
          <w:rFonts w:ascii="Times New Roman" w:hAnsi="Times New Roman"/>
          <w:color w:val="000000"/>
          <w:sz w:val="28"/>
          <w:lang w:val="ru-RU"/>
        </w:rPr>
        <w:lastRenderedPageBreak/>
        <w:t>лексике. Народные былинно-сказочные темы в творчестве художника В. М. Васнецова.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Произведения для чтения: произведения малых жанров фольклора, народные сказки ‌</w:t>
      </w:r>
      <w:bookmarkStart w:id="10" w:name="13ed692d-f68b-4ab7-9394-065d0e010e2b"/>
      <w:r w:rsidRPr="00353B90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10"/>
      <w:r w:rsidRPr="00353B90">
        <w:rPr>
          <w:rFonts w:ascii="Times New Roman" w:hAnsi="Times New Roman"/>
          <w:color w:val="000000"/>
          <w:sz w:val="28"/>
          <w:lang w:val="ru-RU"/>
        </w:rPr>
        <w:t>‌, сказки народов России ‌</w:t>
      </w:r>
      <w:bookmarkStart w:id="11" w:name="88e382a1-4742-44f3-be40-3355538b7bf0"/>
      <w:r w:rsidRPr="00353B90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11"/>
      <w:r w:rsidRPr="00353B90">
        <w:rPr>
          <w:rFonts w:ascii="Times New Roman" w:hAnsi="Times New Roman"/>
          <w:color w:val="000000"/>
          <w:sz w:val="28"/>
          <w:lang w:val="ru-RU"/>
        </w:rPr>
        <w:t>‌, былины из ци</w:t>
      </w:r>
      <w:r w:rsidRPr="00353B90">
        <w:rPr>
          <w:rFonts w:ascii="Times New Roman" w:hAnsi="Times New Roman"/>
          <w:color w:val="000000"/>
          <w:sz w:val="28"/>
          <w:lang w:val="ru-RU"/>
        </w:rPr>
        <w:t>кла об Илье Муромце, Алёше Поповиче, Добрыне Никитиче ‌</w:t>
      </w:r>
      <w:bookmarkStart w:id="12" w:name="65d9a5fc-cfbc-4c38-8800-4fae49f12f66"/>
      <w:r w:rsidRPr="00353B90">
        <w:rPr>
          <w:rFonts w:ascii="Times New Roman" w:hAnsi="Times New Roman"/>
          <w:color w:val="000000"/>
          <w:sz w:val="28"/>
          <w:lang w:val="ru-RU"/>
        </w:rPr>
        <w:t>(1-2 по выбору)</w:t>
      </w:r>
      <w:bookmarkEnd w:id="12"/>
      <w:r w:rsidRPr="00353B90">
        <w:rPr>
          <w:rFonts w:ascii="Times New Roman" w:hAnsi="Times New Roman"/>
          <w:color w:val="000000"/>
          <w:sz w:val="28"/>
          <w:lang w:val="ru-RU"/>
        </w:rPr>
        <w:t>‌.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353B90">
        <w:rPr>
          <w:rFonts w:ascii="Times New Roman" w:hAnsi="Times New Roman"/>
          <w:color w:val="000000"/>
          <w:sz w:val="28"/>
          <w:lang w:val="ru-RU"/>
        </w:rPr>
        <w:t xml:space="preserve">Картины природы в лирических произведениях А. С. Пушкина. Средства художественной выразительности в стихотворном произведении (сравнение, эпитет, </w:t>
      </w:r>
      <w:r w:rsidRPr="00353B90">
        <w:rPr>
          <w:rFonts w:ascii="Times New Roman" w:hAnsi="Times New Roman"/>
          <w:color w:val="000000"/>
          <w:sz w:val="28"/>
          <w:lang w:val="ru-RU"/>
        </w:rPr>
        <w:t>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Произведения для чтения: А.С. П</w:t>
      </w:r>
      <w:r w:rsidRPr="00353B90">
        <w:rPr>
          <w:rFonts w:ascii="Times New Roman" w:hAnsi="Times New Roman"/>
          <w:color w:val="000000"/>
          <w:sz w:val="28"/>
          <w:lang w:val="ru-RU"/>
        </w:rPr>
        <w:t>ушкин «Сказка о мёртвой царевне и о семи богатырях», «Няне», «Осень» (отрывки), «Зимняя дорога» ‌</w:t>
      </w:r>
      <w:bookmarkStart w:id="13" w:name="d4959437-1f52-4e04-ad5c-5e5962b220a9"/>
      <w:r w:rsidRPr="00353B90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3"/>
      <w:r w:rsidRPr="00353B90">
        <w:rPr>
          <w:rFonts w:ascii="Times New Roman" w:hAnsi="Times New Roman"/>
          <w:color w:val="000000"/>
          <w:sz w:val="28"/>
          <w:lang w:val="ru-RU"/>
        </w:rPr>
        <w:t>‌.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И. А. Крылова. </w:t>
      </w:r>
      <w:r w:rsidRPr="00353B90">
        <w:rPr>
          <w:rFonts w:ascii="Times New Roman" w:hAnsi="Times New Roman"/>
          <w:color w:val="000000"/>
          <w:sz w:val="28"/>
          <w:lang w:val="ru-RU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353B90">
        <w:rPr>
          <w:rFonts w:ascii="Times New Roman" w:hAnsi="Times New Roman"/>
          <w:color w:val="000000"/>
          <w:sz w:val="28"/>
          <w:lang w:val="ru-RU"/>
        </w:rPr>
        <w:t>Хемницера</w:t>
      </w:r>
      <w:proofErr w:type="spellEnd"/>
      <w:r w:rsidRPr="00353B90">
        <w:rPr>
          <w:rFonts w:ascii="Times New Roman" w:hAnsi="Times New Roman"/>
          <w:color w:val="000000"/>
          <w:sz w:val="28"/>
          <w:lang w:val="ru-RU"/>
        </w:rPr>
        <w:t>,</w:t>
      </w:r>
      <w:r w:rsidRPr="00353B90">
        <w:rPr>
          <w:rFonts w:ascii="Times New Roman" w:hAnsi="Times New Roman"/>
          <w:color w:val="000000"/>
          <w:sz w:val="28"/>
          <w:lang w:val="ru-RU"/>
        </w:rPr>
        <w:t xml:space="preserve"> Л. Н. Толстого, С. В. Михалкова. Басни стихотворные и прозаические ‌</w:t>
      </w:r>
      <w:bookmarkStart w:id="14" w:name="f6b74d8a-3a68-456b-9560-c1d56f3a7703"/>
      <w:r w:rsidRPr="00353B90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14"/>
      <w:r w:rsidRPr="00353B90">
        <w:rPr>
          <w:rFonts w:ascii="Times New Roman" w:hAnsi="Times New Roman"/>
          <w:color w:val="000000"/>
          <w:sz w:val="28"/>
          <w:lang w:val="ru-RU"/>
        </w:rPr>
        <w:t>‌.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Произведения для чте</w:t>
      </w:r>
      <w:r w:rsidRPr="00353B90">
        <w:rPr>
          <w:rFonts w:ascii="Times New Roman" w:hAnsi="Times New Roman"/>
          <w:color w:val="000000"/>
          <w:sz w:val="28"/>
          <w:lang w:val="ru-RU"/>
        </w:rPr>
        <w:t xml:space="preserve">ния: Крылов И.А. «Стрекоза и муравей», «Квартет», И.И. </w:t>
      </w:r>
      <w:proofErr w:type="spellStart"/>
      <w:r w:rsidRPr="00353B90">
        <w:rPr>
          <w:rFonts w:ascii="Times New Roman" w:hAnsi="Times New Roman"/>
          <w:color w:val="000000"/>
          <w:sz w:val="28"/>
          <w:lang w:val="ru-RU"/>
        </w:rPr>
        <w:t>Хемницер</w:t>
      </w:r>
      <w:proofErr w:type="spellEnd"/>
      <w:r w:rsidRPr="00353B90">
        <w:rPr>
          <w:rFonts w:ascii="Times New Roman" w:hAnsi="Times New Roman"/>
          <w:color w:val="000000"/>
          <w:sz w:val="28"/>
          <w:lang w:val="ru-RU"/>
        </w:rPr>
        <w:t xml:space="preserve"> «Стрекоза», Л.Н. Толстой «Стрекоза и муравьи» ‌</w:t>
      </w:r>
      <w:bookmarkStart w:id="15" w:name="fb9c6b46-90e6-44d3-98e5-d86df8a78f70"/>
      <w:r w:rsidRPr="00353B90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5"/>
      <w:r w:rsidRPr="00353B90">
        <w:rPr>
          <w:rFonts w:ascii="Times New Roman" w:hAnsi="Times New Roman"/>
          <w:color w:val="000000"/>
          <w:sz w:val="28"/>
          <w:lang w:val="ru-RU"/>
        </w:rPr>
        <w:t xml:space="preserve">‌. 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i/>
          <w:color w:val="000000"/>
          <w:sz w:val="28"/>
          <w:lang w:val="ru-RU"/>
        </w:rPr>
        <w:t>Творчество М. Ю. Лермонтова</w:t>
      </w:r>
      <w:r w:rsidRPr="00353B90">
        <w:rPr>
          <w:rFonts w:ascii="Times New Roman" w:hAnsi="Times New Roman"/>
          <w:color w:val="000000"/>
          <w:sz w:val="28"/>
          <w:lang w:val="ru-RU"/>
        </w:rPr>
        <w:t>. Круг чтения: лирические произведения М. Ю. Лермонтова ‌</w:t>
      </w:r>
      <w:bookmarkStart w:id="16" w:name="8753b9aa-1497-4d8a-9925-78a7378ffdc6"/>
      <w:r w:rsidRPr="00353B90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16"/>
      <w:r w:rsidRPr="00353B90">
        <w:rPr>
          <w:rFonts w:ascii="Times New Roman" w:hAnsi="Times New Roman"/>
          <w:color w:val="000000"/>
          <w:sz w:val="28"/>
          <w:lang w:val="ru-RU"/>
        </w:rPr>
        <w:t xml:space="preserve">‌. Средства художественной </w:t>
      </w:r>
      <w:r w:rsidRPr="00353B90">
        <w:rPr>
          <w:rFonts w:ascii="Times New Roman" w:hAnsi="Times New Roman"/>
          <w:color w:val="000000"/>
          <w:sz w:val="28"/>
          <w:lang w:val="ru-RU"/>
        </w:rPr>
        <w:t>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Произведения для чтения: М.Ю.</w:t>
      </w:r>
      <w:r w:rsidRPr="00353B90">
        <w:rPr>
          <w:rFonts w:ascii="Times New Roman" w:hAnsi="Times New Roman"/>
          <w:color w:val="000000"/>
          <w:sz w:val="28"/>
          <w:lang w:val="ru-RU"/>
        </w:rPr>
        <w:t xml:space="preserve"> Лермонтов «Утёс», «Парус», «Москва, Москва! …Люблю тебя как сын…» ‌</w:t>
      </w:r>
      <w:bookmarkStart w:id="17" w:name="a3acb784-465c-47f9-a1a9-55fd03aefdd7"/>
      <w:r w:rsidRPr="00353B90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7"/>
      <w:r w:rsidRPr="00353B90">
        <w:rPr>
          <w:rFonts w:ascii="Times New Roman" w:hAnsi="Times New Roman"/>
          <w:color w:val="000000"/>
          <w:sz w:val="28"/>
          <w:lang w:val="ru-RU"/>
        </w:rPr>
        <w:t>‌.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353B90">
        <w:rPr>
          <w:rFonts w:ascii="Times New Roman" w:hAnsi="Times New Roman"/>
          <w:color w:val="000000"/>
          <w:sz w:val="28"/>
          <w:lang w:val="ru-RU"/>
        </w:rPr>
        <w:t xml:space="preserve"> Тематика авторских стихотворных сказок ‌</w:t>
      </w:r>
      <w:bookmarkStart w:id="18" w:name="c485f24c-ccf6-4a4b-a332-12b0e9bda1ee"/>
      <w:r w:rsidRPr="00353B90">
        <w:rPr>
          <w:rFonts w:ascii="Times New Roman" w:hAnsi="Times New Roman"/>
          <w:color w:val="000000"/>
          <w:sz w:val="28"/>
          <w:lang w:val="ru-RU"/>
        </w:rPr>
        <w:t>(две-три по выбору)</w:t>
      </w:r>
      <w:bookmarkEnd w:id="18"/>
      <w:r w:rsidRPr="00353B90">
        <w:rPr>
          <w:rFonts w:ascii="Times New Roman" w:hAnsi="Times New Roman"/>
          <w:color w:val="000000"/>
          <w:sz w:val="28"/>
          <w:lang w:val="ru-RU"/>
        </w:rPr>
        <w:t>‌. Герои литературных сказок (произведения П. П. Ершова, П. П. Бажова, С. Т. Аксакова, С. Я. Марш</w:t>
      </w:r>
      <w:r w:rsidRPr="00353B90">
        <w:rPr>
          <w:rFonts w:ascii="Times New Roman" w:hAnsi="Times New Roman"/>
          <w:color w:val="000000"/>
          <w:sz w:val="28"/>
          <w:lang w:val="ru-RU"/>
        </w:rPr>
        <w:t>ака ‌</w:t>
      </w:r>
      <w:bookmarkStart w:id="19" w:name="b696e61f-1fed-496e-b40a-891403c8acb0"/>
      <w:r w:rsidRPr="00353B90">
        <w:rPr>
          <w:rFonts w:ascii="Times New Roman" w:hAnsi="Times New Roman"/>
          <w:color w:val="000000"/>
          <w:sz w:val="28"/>
          <w:lang w:val="ru-RU"/>
        </w:rPr>
        <w:t>и др.</w:t>
      </w:r>
      <w:bookmarkEnd w:id="19"/>
      <w:r w:rsidRPr="00353B90">
        <w:rPr>
          <w:rFonts w:ascii="Times New Roman" w:hAnsi="Times New Roman"/>
          <w:color w:val="000000"/>
          <w:sz w:val="28"/>
          <w:lang w:val="ru-RU"/>
        </w:rPr>
        <w:t>‌).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Произведения для чтения: П.П. Бажов «Серебряное копытце», П.П. Ершов «Конёк-Горбунок», С.Т. Аксаков «Аленьки</w:t>
      </w:r>
      <w:r w:rsidRPr="00353B90">
        <w:rPr>
          <w:rFonts w:ascii="Times New Roman" w:hAnsi="Times New Roman"/>
          <w:color w:val="000000"/>
          <w:sz w:val="28"/>
          <w:lang w:val="ru-RU"/>
        </w:rPr>
        <w:t>й цветочек» ‌</w:t>
      </w:r>
      <w:bookmarkStart w:id="20" w:name="bf3989dc-2faf-4749-85de-63cc4f5b6c7f"/>
      <w:r w:rsidRPr="00353B90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0"/>
      <w:r w:rsidRPr="00353B90">
        <w:rPr>
          <w:rFonts w:ascii="Times New Roman" w:hAnsi="Times New Roman"/>
          <w:color w:val="000000"/>
          <w:sz w:val="28"/>
          <w:lang w:val="ru-RU"/>
        </w:rPr>
        <w:t xml:space="preserve">‌. 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i/>
          <w:color w:val="000000"/>
          <w:sz w:val="28"/>
          <w:lang w:val="ru-RU"/>
        </w:rPr>
        <w:lastRenderedPageBreak/>
        <w:t>Картины природы в творчестве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53B90">
        <w:rPr>
          <w:rFonts w:ascii="Times New Roman" w:hAnsi="Times New Roman"/>
          <w:i/>
          <w:color w:val="000000"/>
          <w:sz w:val="28"/>
          <w:lang w:val="ru-RU"/>
        </w:rPr>
        <w:t>Х– ХХ веков</w:t>
      </w:r>
      <w:r w:rsidRPr="00353B90">
        <w:rPr>
          <w:rFonts w:ascii="Times New Roman" w:hAnsi="Times New Roman"/>
          <w:color w:val="000000"/>
          <w:sz w:val="28"/>
          <w:lang w:val="ru-RU"/>
        </w:rPr>
        <w:t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</w:t>
      </w:r>
      <w:r w:rsidRPr="00353B90">
        <w:rPr>
          <w:rFonts w:ascii="Times New Roman" w:hAnsi="Times New Roman"/>
          <w:color w:val="000000"/>
          <w:sz w:val="28"/>
          <w:lang w:val="ru-RU"/>
        </w:rPr>
        <w:t>в и писателей ‌</w:t>
      </w:r>
      <w:bookmarkStart w:id="21" w:name="05556173-ef49-42c0-b650-76e818c52f73"/>
      <w:r w:rsidRPr="00353B90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21"/>
      <w:r w:rsidRPr="00353B90">
        <w:rPr>
          <w:rFonts w:ascii="Times New Roman" w:hAnsi="Times New Roman"/>
          <w:color w:val="000000"/>
          <w:sz w:val="28"/>
          <w:lang w:val="ru-RU"/>
        </w:rPr>
        <w:t>‌: В. А. Жуковский, И.С. Никитин, Е. А. Баратынский, Ф. И. Тютчев, А. А. Фет, ‌</w:t>
      </w:r>
      <w:bookmarkStart w:id="22" w:name="10df2cc6-7eaf-452a-be27-c403590473e7"/>
      <w:r w:rsidRPr="00353B90">
        <w:rPr>
          <w:rFonts w:ascii="Times New Roman" w:hAnsi="Times New Roman"/>
          <w:color w:val="000000"/>
          <w:sz w:val="28"/>
          <w:lang w:val="ru-RU"/>
        </w:rPr>
        <w:t>Н. А. Некрасов, И. А. Бунин, А. А. Блок, К. Д. Бальмонт и др.</w:t>
      </w:r>
      <w:bookmarkEnd w:id="22"/>
      <w:r w:rsidRPr="00353B90">
        <w:rPr>
          <w:rFonts w:ascii="Times New Roman" w:hAnsi="Times New Roman"/>
          <w:color w:val="000000"/>
          <w:sz w:val="28"/>
          <w:lang w:val="ru-RU"/>
        </w:rPr>
        <w:t>‌ Темы стихотворных произведений, герой лирического произведения. Ав</w:t>
      </w:r>
      <w:r w:rsidRPr="00353B90">
        <w:rPr>
          <w:rFonts w:ascii="Times New Roman" w:hAnsi="Times New Roman"/>
          <w:color w:val="000000"/>
          <w:sz w:val="28"/>
          <w:lang w:val="ru-RU"/>
        </w:rPr>
        <w:t>торские приёмы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Произведения для чтен</w:t>
      </w:r>
      <w:r w:rsidRPr="00353B90">
        <w:rPr>
          <w:rFonts w:ascii="Times New Roman" w:hAnsi="Times New Roman"/>
          <w:color w:val="000000"/>
          <w:sz w:val="28"/>
          <w:lang w:val="ru-RU"/>
        </w:rPr>
        <w:t xml:space="preserve">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чист», И.А. Бунин «Листопад» (отрывки) </w:t>
      </w:r>
      <w:r w:rsidRPr="00353B90">
        <w:rPr>
          <w:rFonts w:ascii="Times New Roman" w:hAnsi="Times New Roman"/>
          <w:color w:val="333333"/>
          <w:sz w:val="28"/>
          <w:lang w:val="ru-RU"/>
        </w:rPr>
        <w:t>​‌</w:t>
      </w:r>
      <w:bookmarkStart w:id="23" w:name="81524b2d-8972-479d-bbde-dc24af398f71"/>
      <w:r w:rsidRPr="00353B90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23"/>
      <w:r w:rsidRPr="00353B90">
        <w:rPr>
          <w:rFonts w:ascii="Times New Roman" w:hAnsi="Times New Roman"/>
          <w:color w:val="333333"/>
          <w:sz w:val="28"/>
          <w:lang w:val="ru-RU"/>
        </w:rPr>
        <w:t>‌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i/>
          <w:color w:val="000000"/>
          <w:sz w:val="28"/>
          <w:lang w:val="ru-RU"/>
        </w:rPr>
        <w:t>Творчес</w:t>
      </w:r>
      <w:r w:rsidRPr="00353B90">
        <w:rPr>
          <w:rFonts w:ascii="Times New Roman" w:hAnsi="Times New Roman"/>
          <w:i/>
          <w:color w:val="000000"/>
          <w:sz w:val="28"/>
          <w:lang w:val="ru-RU"/>
        </w:rPr>
        <w:t>тво Л. Н. Толстого</w:t>
      </w:r>
      <w:r w:rsidRPr="00353B90">
        <w:rPr>
          <w:rFonts w:ascii="Times New Roman" w:hAnsi="Times New Roman"/>
          <w:color w:val="000000"/>
          <w:sz w:val="28"/>
          <w:lang w:val="ru-RU"/>
        </w:rPr>
        <w:t>. Круг чтения ‌</w:t>
      </w:r>
      <w:bookmarkStart w:id="24" w:name="8bd46c4b-5995-4a73-9b20-d9c86c3c5312"/>
      <w:r w:rsidRPr="00353B90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24"/>
      <w:r w:rsidRPr="00353B90">
        <w:rPr>
          <w:rFonts w:ascii="Times New Roman" w:hAnsi="Times New Roman"/>
          <w:color w:val="000000"/>
          <w:sz w:val="28"/>
          <w:lang w:val="ru-RU"/>
        </w:rPr>
        <w:t>‌: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</w:t>
      </w:r>
      <w:r w:rsidRPr="00353B90">
        <w:rPr>
          <w:rFonts w:ascii="Times New Roman" w:hAnsi="Times New Roman"/>
          <w:color w:val="000000"/>
          <w:sz w:val="28"/>
          <w:lang w:val="ru-RU"/>
        </w:rPr>
        <w:t>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«Детство» (отдельные глав</w:t>
      </w:r>
      <w:r w:rsidRPr="00353B90">
        <w:rPr>
          <w:rFonts w:ascii="Times New Roman" w:hAnsi="Times New Roman"/>
          <w:color w:val="000000"/>
          <w:sz w:val="28"/>
          <w:lang w:val="ru-RU"/>
        </w:rPr>
        <w:t>ы), «Русак», «Черепаха» ‌</w:t>
      </w:r>
      <w:bookmarkStart w:id="25" w:name="7dfac43d-95d1-4f1a-9ef0-dd2e363e5574"/>
      <w:r w:rsidRPr="00353B90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5"/>
      <w:r w:rsidRPr="00353B90">
        <w:rPr>
          <w:rFonts w:ascii="Times New Roman" w:hAnsi="Times New Roman"/>
          <w:color w:val="000000"/>
          <w:sz w:val="28"/>
          <w:lang w:val="ru-RU"/>
        </w:rPr>
        <w:t>‌.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i/>
          <w:color w:val="000000"/>
          <w:sz w:val="28"/>
          <w:lang w:val="ru-RU"/>
        </w:rPr>
        <w:t>Произведения о животных и родной природе.</w:t>
      </w:r>
      <w:r w:rsidRPr="00353B90">
        <w:rPr>
          <w:rFonts w:ascii="Times New Roman" w:hAnsi="Times New Roman"/>
          <w:color w:val="000000"/>
          <w:sz w:val="28"/>
          <w:lang w:val="ru-RU"/>
        </w:rPr>
        <w:t xml:space="preserve"> Взаимоотношения человека и животных, защита и охрана природы – тема произведений литературы. Круг чтения ‌</w:t>
      </w:r>
      <w:bookmarkStart w:id="26" w:name="6b7a4d8f-0c10-4499-8b29-96f966374409"/>
      <w:r w:rsidRPr="00353B90">
        <w:rPr>
          <w:rFonts w:ascii="Times New Roman" w:hAnsi="Times New Roman"/>
          <w:color w:val="000000"/>
          <w:sz w:val="28"/>
          <w:lang w:val="ru-RU"/>
        </w:rPr>
        <w:t>(не менее трёх авторов)</w:t>
      </w:r>
      <w:bookmarkEnd w:id="26"/>
      <w:r w:rsidRPr="00353B90">
        <w:rPr>
          <w:rFonts w:ascii="Times New Roman" w:hAnsi="Times New Roman"/>
          <w:color w:val="000000"/>
          <w:sz w:val="28"/>
          <w:lang w:val="ru-RU"/>
        </w:rPr>
        <w:t>‌: на примере произведений В. П. Аста</w:t>
      </w:r>
      <w:r w:rsidRPr="00353B90">
        <w:rPr>
          <w:rFonts w:ascii="Times New Roman" w:hAnsi="Times New Roman"/>
          <w:color w:val="000000"/>
          <w:sz w:val="28"/>
          <w:lang w:val="ru-RU"/>
        </w:rPr>
        <w:t>фьева, М. М. Пришвина, С.А. Есенина, ‌</w:t>
      </w:r>
      <w:bookmarkStart w:id="27" w:name="2404cae9-2aea-4be9-9c14-d1f2464ae947"/>
      <w:r w:rsidRPr="00353B90">
        <w:rPr>
          <w:rFonts w:ascii="Times New Roman" w:hAnsi="Times New Roman"/>
          <w:color w:val="000000"/>
          <w:sz w:val="28"/>
          <w:lang w:val="ru-RU"/>
        </w:rPr>
        <w:t>А. И. Куприна, К. Г. Паустовского, Ю. И. Коваля и др.</w:t>
      </w:r>
      <w:bookmarkEnd w:id="27"/>
      <w:r w:rsidRPr="00353B90">
        <w:rPr>
          <w:rFonts w:ascii="Times New Roman" w:hAnsi="Times New Roman"/>
          <w:color w:val="000000"/>
          <w:sz w:val="28"/>
          <w:lang w:val="ru-RU"/>
        </w:rPr>
        <w:t>‌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Произведения для чтения: В.П. Астафьев «</w:t>
      </w:r>
      <w:proofErr w:type="spellStart"/>
      <w:r w:rsidRPr="00353B90">
        <w:rPr>
          <w:rFonts w:ascii="Times New Roman" w:hAnsi="Times New Roman"/>
          <w:color w:val="000000"/>
          <w:sz w:val="28"/>
          <w:lang w:val="ru-RU"/>
        </w:rPr>
        <w:t>Капалуха</w:t>
      </w:r>
      <w:proofErr w:type="spellEnd"/>
      <w:r w:rsidRPr="00353B90">
        <w:rPr>
          <w:rFonts w:ascii="Times New Roman" w:hAnsi="Times New Roman"/>
          <w:color w:val="000000"/>
          <w:sz w:val="28"/>
          <w:lang w:val="ru-RU"/>
        </w:rPr>
        <w:t xml:space="preserve">», М.М. Пришвин «Выскочка», С.А. Есенин «Лебёдушка» </w:t>
      </w:r>
      <w:r w:rsidRPr="00353B90">
        <w:rPr>
          <w:rFonts w:ascii="Times New Roman" w:hAnsi="Times New Roman"/>
          <w:color w:val="333333"/>
          <w:sz w:val="28"/>
          <w:lang w:val="ru-RU"/>
        </w:rPr>
        <w:t>​‌</w:t>
      </w:r>
      <w:bookmarkStart w:id="28" w:name="32f573be-918d-43d1-9ae6-41e22d8f0125"/>
      <w:r w:rsidRPr="00353B90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28"/>
      <w:r w:rsidRPr="00353B90">
        <w:rPr>
          <w:rFonts w:ascii="Times New Roman" w:hAnsi="Times New Roman"/>
          <w:color w:val="333333"/>
          <w:sz w:val="28"/>
          <w:lang w:val="ru-RU"/>
        </w:rPr>
        <w:t>‌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353B90">
        <w:rPr>
          <w:rFonts w:ascii="Times New Roman" w:hAnsi="Times New Roman"/>
          <w:color w:val="000000"/>
          <w:sz w:val="28"/>
          <w:lang w:val="ru-RU"/>
        </w:rPr>
        <w:t>. Тематика произве</w:t>
      </w:r>
      <w:r w:rsidRPr="00353B90">
        <w:rPr>
          <w:rFonts w:ascii="Times New Roman" w:hAnsi="Times New Roman"/>
          <w:color w:val="000000"/>
          <w:sz w:val="28"/>
          <w:lang w:val="ru-RU"/>
        </w:rPr>
        <w:t>дений о детях, их жизни, играх и занятиях, взаимоотношениях со взрослыми и сверстниками ‌</w:t>
      </w:r>
      <w:bookmarkStart w:id="29" w:name="af055e7a-930d-4d71-860c-0ef134e8808b"/>
      <w:r w:rsidRPr="00353B90">
        <w:rPr>
          <w:rFonts w:ascii="Times New Roman" w:hAnsi="Times New Roman"/>
          <w:color w:val="000000"/>
          <w:sz w:val="28"/>
          <w:lang w:val="ru-RU"/>
        </w:rPr>
        <w:t>(на примере произведений не менее трёх авторов)</w:t>
      </w:r>
      <w:bookmarkEnd w:id="29"/>
      <w:r w:rsidRPr="00353B90">
        <w:rPr>
          <w:rFonts w:ascii="Times New Roman" w:hAnsi="Times New Roman"/>
          <w:color w:val="000000"/>
          <w:sz w:val="28"/>
          <w:lang w:val="ru-RU"/>
        </w:rPr>
        <w:t xml:space="preserve">‌: А. П. Чехова, Н. Г. Гарина-Михайловского, М.М. Зощенко, </w:t>
      </w:r>
      <w:proofErr w:type="spellStart"/>
      <w:r w:rsidRPr="00353B90">
        <w:rPr>
          <w:rFonts w:ascii="Times New Roman" w:hAnsi="Times New Roman"/>
          <w:color w:val="000000"/>
          <w:sz w:val="28"/>
          <w:lang w:val="ru-RU"/>
        </w:rPr>
        <w:t>К.Г.Паустовский</w:t>
      </w:r>
      <w:proofErr w:type="spellEnd"/>
      <w:r w:rsidRPr="00353B90">
        <w:rPr>
          <w:rFonts w:ascii="Times New Roman" w:hAnsi="Times New Roman"/>
          <w:color w:val="000000"/>
          <w:sz w:val="28"/>
          <w:lang w:val="ru-RU"/>
        </w:rPr>
        <w:t>, ‌</w:t>
      </w:r>
      <w:bookmarkStart w:id="30" w:name="7725f3ac-90cc-4ff9-a933-5f2500765865"/>
      <w:r w:rsidRPr="00353B90">
        <w:rPr>
          <w:rFonts w:ascii="Times New Roman" w:hAnsi="Times New Roman"/>
          <w:color w:val="000000"/>
          <w:sz w:val="28"/>
          <w:lang w:val="ru-RU"/>
        </w:rPr>
        <w:t>Б. С. Житкова, В. В. Крапивина и др.</w:t>
      </w:r>
      <w:bookmarkEnd w:id="30"/>
      <w:r w:rsidRPr="00353B90">
        <w:rPr>
          <w:rFonts w:ascii="Times New Roman" w:hAnsi="Times New Roman"/>
          <w:color w:val="000000"/>
          <w:sz w:val="28"/>
          <w:lang w:val="ru-RU"/>
        </w:rPr>
        <w:t>‌ Слове</w:t>
      </w:r>
      <w:r w:rsidRPr="00353B90">
        <w:rPr>
          <w:rFonts w:ascii="Times New Roman" w:hAnsi="Times New Roman"/>
          <w:color w:val="000000"/>
          <w:sz w:val="28"/>
          <w:lang w:val="ru-RU"/>
        </w:rPr>
        <w:t xml:space="preserve">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 для чтения: А.П. Чехов «Мальчики», Н.Г. Гарин-Михайловский «Детство Тёмы» (отдельные главы), М.М. Зощенко «О</w:t>
      </w:r>
      <w:r w:rsidRPr="00353B90">
        <w:rPr>
          <w:rFonts w:ascii="Times New Roman" w:hAnsi="Times New Roman"/>
          <w:color w:val="000000"/>
          <w:sz w:val="28"/>
          <w:lang w:val="ru-RU"/>
        </w:rPr>
        <w:t xml:space="preserve"> Лёньке и Миньке» ‌</w:t>
      </w:r>
      <w:bookmarkStart w:id="31" w:name="b11b7b7c-b734-4b90-8e59-61db21edb4cb"/>
      <w:r w:rsidRPr="00353B90">
        <w:rPr>
          <w:rFonts w:ascii="Times New Roman" w:hAnsi="Times New Roman"/>
          <w:color w:val="000000"/>
          <w:sz w:val="28"/>
          <w:lang w:val="ru-RU"/>
        </w:rPr>
        <w:t>(1-2 рассказа из цикла)</w:t>
      </w:r>
      <w:bookmarkEnd w:id="31"/>
      <w:r w:rsidRPr="00353B90">
        <w:rPr>
          <w:rFonts w:ascii="Times New Roman" w:hAnsi="Times New Roman"/>
          <w:color w:val="000000"/>
          <w:sz w:val="28"/>
          <w:lang w:val="ru-RU"/>
        </w:rPr>
        <w:t>‌, К.Г. Паустовский «Корзина с еловыми шишками» и другие.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i/>
          <w:color w:val="000000"/>
          <w:sz w:val="28"/>
          <w:lang w:val="ru-RU"/>
        </w:rPr>
        <w:t>Пьеса.</w:t>
      </w:r>
      <w:r w:rsidRPr="00353B90">
        <w:rPr>
          <w:rFonts w:ascii="Times New Roman" w:hAnsi="Times New Roman"/>
          <w:color w:val="000000"/>
          <w:sz w:val="28"/>
          <w:lang w:val="ru-RU"/>
        </w:rPr>
        <w:t xml:space="preserve"> Знакомство с новым жанром – пьесой-сказкой. Пьеса – произведение литературы и театрального искусства ‌</w:t>
      </w:r>
      <w:bookmarkStart w:id="32" w:name="37501a53-492c-457b-bba5-1c42b6cc6631"/>
      <w:r w:rsidRPr="00353B90">
        <w:rPr>
          <w:rFonts w:ascii="Times New Roman" w:hAnsi="Times New Roman"/>
          <w:color w:val="000000"/>
          <w:sz w:val="28"/>
          <w:lang w:val="ru-RU"/>
        </w:rPr>
        <w:t>(одна по выбору)</w:t>
      </w:r>
      <w:bookmarkEnd w:id="32"/>
      <w:r w:rsidRPr="00353B90">
        <w:rPr>
          <w:rFonts w:ascii="Times New Roman" w:hAnsi="Times New Roman"/>
          <w:color w:val="000000"/>
          <w:sz w:val="28"/>
          <w:lang w:val="ru-RU"/>
        </w:rPr>
        <w:t>‌. Пьеса как жанр драматическог</w:t>
      </w:r>
      <w:r w:rsidRPr="00353B90">
        <w:rPr>
          <w:rFonts w:ascii="Times New Roman" w:hAnsi="Times New Roman"/>
          <w:color w:val="000000"/>
          <w:sz w:val="28"/>
          <w:lang w:val="ru-RU"/>
        </w:rPr>
        <w:t>о произведения. Пьеса и сказка: драматическое и эпическое произведения. Авторские ремарки: назначение, содержание.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С.Я. Маршак «Двенадцать месяцев» и другие. 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353B90">
        <w:rPr>
          <w:rFonts w:ascii="Times New Roman" w:hAnsi="Times New Roman"/>
          <w:color w:val="000000"/>
          <w:sz w:val="28"/>
          <w:lang w:val="ru-RU"/>
        </w:rPr>
        <w:t xml:space="preserve"> Круг чтения ‌</w:t>
      </w:r>
      <w:bookmarkStart w:id="33" w:name="75d9e905-0ed8-4b64-8f23-d12494003dd9"/>
      <w:r w:rsidRPr="00353B90">
        <w:rPr>
          <w:rFonts w:ascii="Times New Roman" w:hAnsi="Times New Roman"/>
          <w:color w:val="000000"/>
          <w:sz w:val="28"/>
          <w:lang w:val="ru-RU"/>
        </w:rPr>
        <w:t>(не менее двух произведений по</w:t>
      </w:r>
      <w:r w:rsidRPr="00353B90">
        <w:rPr>
          <w:rFonts w:ascii="Times New Roman" w:hAnsi="Times New Roman"/>
          <w:color w:val="000000"/>
          <w:sz w:val="28"/>
          <w:lang w:val="ru-RU"/>
        </w:rPr>
        <w:t xml:space="preserve"> выбору):</w:t>
      </w:r>
      <w:bookmarkEnd w:id="33"/>
      <w:r w:rsidRPr="00353B90">
        <w:rPr>
          <w:rFonts w:ascii="Times New Roman" w:hAnsi="Times New Roman"/>
          <w:color w:val="000000"/>
          <w:sz w:val="28"/>
          <w:lang w:val="ru-RU"/>
        </w:rPr>
        <w:t>‌ юмористические произведения на примере рассказов В. Ю. Драгунского, Н. Н. Носова, ‌</w:t>
      </w:r>
      <w:bookmarkStart w:id="34" w:name="861c58cd-2b62-48ca-aee2-cbc0aff1d663"/>
      <w:r w:rsidRPr="00353B90">
        <w:rPr>
          <w:rFonts w:ascii="Times New Roman" w:hAnsi="Times New Roman"/>
          <w:color w:val="000000"/>
          <w:sz w:val="28"/>
          <w:lang w:val="ru-RU"/>
        </w:rPr>
        <w:t xml:space="preserve">М. М. Зощенко, В. В. </w:t>
      </w:r>
      <w:proofErr w:type="spellStart"/>
      <w:r w:rsidRPr="00353B90">
        <w:rPr>
          <w:rFonts w:ascii="Times New Roman" w:hAnsi="Times New Roman"/>
          <w:color w:val="000000"/>
          <w:sz w:val="28"/>
          <w:lang w:val="ru-RU"/>
        </w:rPr>
        <w:t>Голявкина</w:t>
      </w:r>
      <w:bookmarkEnd w:id="34"/>
      <w:proofErr w:type="spellEnd"/>
      <w:r w:rsidRPr="00353B90">
        <w:rPr>
          <w:rFonts w:ascii="Times New Roman" w:hAnsi="Times New Roman"/>
          <w:color w:val="000000"/>
          <w:sz w:val="28"/>
          <w:lang w:val="ru-RU"/>
        </w:rPr>
        <w:t>‌. Герои юмористических произведений. Средства выразительности текста юмористического содержания: гипербола. Юмористические произвед</w:t>
      </w:r>
      <w:r w:rsidRPr="00353B90">
        <w:rPr>
          <w:rFonts w:ascii="Times New Roman" w:hAnsi="Times New Roman"/>
          <w:color w:val="000000"/>
          <w:sz w:val="28"/>
          <w:lang w:val="ru-RU"/>
        </w:rPr>
        <w:t>ения в кино и театре.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Произведения для чтения: В.Ю. Драгунский «Денискины рассказы» ‌</w:t>
      </w:r>
      <w:bookmarkStart w:id="35" w:name="3833d43d-9952-42a0-80a6-c982261f81f0"/>
      <w:r w:rsidRPr="00353B90">
        <w:rPr>
          <w:rFonts w:ascii="Times New Roman" w:hAnsi="Times New Roman"/>
          <w:color w:val="000000"/>
          <w:sz w:val="28"/>
          <w:lang w:val="ru-RU"/>
        </w:rPr>
        <w:t>(1-2 произведения по выбору)</w:t>
      </w:r>
      <w:bookmarkEnd w:id="35"/>
      <w:r w:rsidRPr="00353B90">
        <w:rPr>
          <w:rFonts w:ascii="Times New Roman" w:hAnsi="Times New Roman"/>
          <w:color w:val="000000"/>
          <w:sz w:val="28"/>
          <w:lang w:val="ru-RU"/>
        </w:rPr>
        <w:t>‌, Н.Н. Носов «Витя Малеев в школе и дома» (отдельные главы) ‌</w:t>
      </w:r>
      <w:bookmarkStart w:id="36" w:name="6717adc8-7d22-4c8b-8e0f-ca68d49678b4"/>
      <w:r w:rsidRPr="00353B90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36"/>
      <w:r w:rsidRPr="00353B90">
        <w:rPr>
          <w:rFonts w:ascii="Times New Roman" w:hAnsi="Times New Roman"/>
          <w:color w:val="000000"/>
          <w:sz w:val="28"/>
          <w:lang w:val="ru-RU"/>
        </w:rPr>
        <w:t>‌.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353B90">
        <w:rPr>
          <w:rFonts w:ascii="Times New Roman" w:hAnsi="Times New Roman"/>
          <w:color w:val="000000"/>
          <w:sz w:val="28"/>
          <w:lang w:val="ru-RU"/>
        </w:rPr>
        <w:t>. Расширение круга чтения произведений зарубежных</w:t>
      </w:r>
      <w:r w:rsidRPr="00353B90">
        <w:rPr>
          <w:rFonts w:ascii="Times New Roman" w:hAnsi="Times New Roman"/>
          <w:color w:val="000000"/>
          <w:sz w:val="28"/>
          <w:lang w:val="ru-RU"/>
        </w:rPr>
        <w:t xml:space="preserve"> писателей. Литературные сказки Х.-К. Андерсена, ‌</w:t>
      </w:r>
      <w:bookmarkStart w:id="37" w:name="0570ee0c-c095-4bdf-be12-0c3444ad3bbe"/>
      <w:r w:rsidRPr="00353B90">
        <w:rPr>
          <w:rFonts w:ascii="Times New Roman" w:hAnsi="Times New Roman"/>
          <w:color w:val="000000"/>
          <w:sz w:val="28"/>
          <w:lang w:val="ru-RU"/>
        </w:rPr>
        <w:t>Ш. Перро, братьев Гримм и др. (по выбору)</w:t>
      </w:r>
      <w:bookmarkEnd w:id="37"/>
      <w:r w:rsidRPr="00353B90">
        <w:rPr>
          <w:rFonts w:ascii="Times New Roman" w:hAnsi="Times New Roman"/>
          <w:color w:val="000000"/>
          <w:sz w:val="28"/>
          <w:lang w:val="ru-RU"/>
        </w:rPr>
        <w:t xml:space="preserve">‌. Приключенческая литература: произведения Дж. Свифта, Марка Твена. 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Произведения для чтения: Х.-К. Андерсен «Дикие лебеди», «Русалочка», Дж. Свифт «Приключения Гул</w:t>
      </w:r>
      <w:r w:rsidRPr="00353B90">
        <w:rPr>
          <w:rFonts w:ascii="Times New Roman" w:hAnsi="Times New Roman"/>
          <w:color w:val="000000"/>
          <w:sz w:val="28"/>
          <w:lang w:val="ru-RU"/>
        </w:rPr>
        <w:t xml:space="preserve">ливера» (отдельные главы), Марк Твен «Том </w:t>
      </w:r>
      <w:proofErr w:type="spellStart"/>
      <w:r w:rsidRPr="00353B90">
        <w:rPr>
          <w:rFonts w:ascii="Times New Roman" w:hAnsi="Times New Roman"/>
          <w:color w:val="000000"/>
          <w:sz w:val="28"/>
          <w:lang w:val="ru-RU"/>
        </w:rPr>
        <w:t>Сойер</w:t>
      </w:r>
      <w:proofErr w:type="spellEnd"/>
      <w:r w:rsidRPr="00353B90">
        <w:rPr>
          <w:rFonts w:ascii="Times New Roman" w:hAnsi="Times New Roman"/>
          <w:color w:val="000000"/>
          <w:sz w:val="28"/>
          <w:lang w:val="ru-RU"/>
        </w:rPr>
        <w:t>» (отдельные главы) ‌</w:t>
      </w:r>
      <w:bookmarkStart w:id="38" w:name="7eaefd21-9d80-4380-a4c5-7fbfbc886408"/>
      <w:r w:rsidRPr="00353B90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8"/>
      <w:r w:rsidRPr="00353B90">
        <w:rPr>
          <w:rFonts w:ascii="Times New Roman" w:hAnsi="Times New Roman"/>
          <w:color w:val="000000"/>
          <w:sz w:val="28"/>
          <w:lang w:val="ru-RU"/>
        </w:rPr>
        <w:t>‌.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</w:t>
      </w:r>
      <w:r w:rsidRPr="00353B90">
        <w:rPr>
          <w:rFonts w:ascii="Times New Roman" w:hAnsi="Times New Roman"/>
          <w:color w:val="000000"/>
          <w:sz w:val="28"/>
          <w:lang w:val="ru-RU"/>
        </w:rPr>
        <w:t>. Польза чтения и книги: книга – друг и учитель. Правила читателя и способы выбора книги</w:t>
      </w:r>
      <w:r w:rsidRPr="00353B90">
        <w:rPr>
          <w:rFonts w:ascii="Times New Roman" w:hAnsi="Times New Roman"/>
          <w:color w:val="000000"/>
          <w:sz w:val="28"/>
          <w:lang w:val="ru-RU"/>
        </w:rPr>
        <w:t xml:space="preserve">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Типы книг (изданий): книга-произведение, кн</w:t>
      </w:r>
      <w:r w:rsidRPr="00353B90">
        <w:rPr>
          <w:rFonts w:ascii="Times New Roman" w:hAnsi="Times New Roman"/>
          <w:color w:val="000000"/>
          <w:sz w:val="28"/>
          <w:lang w:val="ru-RU"/>
        </w:rPr>
        <w:t>ига-сборник, собрание сочинений, периодическая печать, справочные издания. Работа с источниками периодической печати.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 4 классе способствует освоению ряда универсальных учебных действий: познавательных универсальных учебных д</w:t>
      </w:r>
      <w:r w:rsidRPr="00353B90">
        <w:rPr>
          <w:rFonts w:ascii="Times New Roman" w:hAnsi="Times New Roman"/>
          <w:color w:val="000000"/>
          <w:sz w:val="28"/>
          <w:lang w:val="ru-RU"/>
        </w:rPr>
        <w:t xml:space="preserve">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lastRenderedPageBreak/>
        <w:t>Базовые логические и исследовательские действия как часть познавательных универсальных учебных действий способствуют формировани</w:t>
      </w:r>
      <w:r w:rsidRPr="00353B90">
        <w:rPr>
          <w:rFonts w:ascii="Times New Roman" w:hAnsi="Times New Roman"/>
          <w:color w:val="000000"/>
          <w:sz w:val="28"/>
          <w:lang w:val="ru-RU"/>
        </w:rPr>
        <w:t>ю умений:</w:t>
      </w:r>
    </w:p>
    <w:p w:rsidR="007373BF" w:rsidRPr="00353B90" w:rsidRDefault="0006006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7373BF" w:rsidRPr="00353B90" w:rsidRDefault="0006006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 xml:space="preserve">читать про себя (молча), оценивать своё чтение с точки </w:t>
      </w:r>
      <w:r w:rsidRPr="00353B90">
        <w:rPr>
          <w:rFonts w:ascii="Times New Roman" w:hAnsi="Times New Roman"/>
          <w:color w:val="000000"/>
          <w:sz w:val="28"/>
          <w:lang w:val="ru-RU"/>
        </w:rPr>
        <w:t>зрения понимания и запоминания текста;</w:t>
      </w:r>
    </w:p>
    <w:p w:rsidR="007373BF" w:rsidRPr="00353B90" w:rsidRDefault="0006006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7373BF" w:rsidRPr="00353B90" w:rsidRDefault="0006006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хара</w:t>
      </w:r>
      <w:r w:rsidRPr="00353B90">
        <w:rPr>
          <w:rFonts w:ascii="Times New Roman" w:hAnsi="Times New Roman"/>
          <w:color w:val="000000"/>
          <w:sz w:val="28"/>
          <w:lang w:val="ru-RU"/>
        </w:rPr>
        <w:t xml:space="preserve">ктеризовать героя и давать оценку его поступкам; </w:t>
      </w:r>
    </w:p>
    <w:p w:rsidR="007373BF" w:rsidRPr="00353B90" w:rsidRDefault="0006006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7373BF" w:rsidRPr="00353B90" w:rsidRDefault="0006006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составлять план (вопросный, номинативный, ци</w:t>
      </w:r>
      <w:r w:rsidRPr="00353B90">
        <w:rPr>
          <w:rFonts w:ascii="Times New Roman" w:hAnsi="Times New Roman"/>
          <w:color w:val="000000"/>
          <w:sz w:val="28"/>
          <w:lang w:val="ru-RU"/>
        </w:rPr>
        <w:t>татный) текста, дополнять и восстанавливать нарушенную последовательность;</w:t>
      </w:r>
    </w:p>
    <w:p w:rsidR="007373BF" w:rsidRPr="00353B90" w:rsidRDefault="0006006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</w:t>
      </w:r>
      <w:r w:rsidRPr="00353B90">
        <w:rPr>
          <w:rFonts w:ascii="Times New Roman" w:hAnsi="Times New Roman"/>
          <w:color w:val="000000"/>
          <w:sz w:val="28"/>
          <w:lang w:val="ru-RU"/>
        </w:rPr>
        <w:t xml:space="preserve"> особенности стихотворного текста (ритм, рифма, строфа).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7373BF" w:rsidRPr="00353B90" w:rsidRDefault="0006006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использовать справочную информацию для получения дополнительной информации в соответстви</w:t>
      </w:r>
      <w:r w:rsidRPr="00353B90">
        <w:rPr>
          <w:rFonts w:ascii="Times New Roman" w:hAnsi="Times New Roman"/>
          <w:color w:val="000000"/>
          <w:sz w:val="28"/>
          <w:lang w:val="ru-RU"/>
        </w:rPr>
        <w:t>и с учебной задачей;</w:t>
      </w:r>
    </w:p>
    <w:p w:rsidR="007373BF" w:rsidRPr="00353B90" w:rsidRDefault="0006006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7373BF" w:rsidRPr="00353B90" w:rsidRDefault="0006006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7373BF" w:rsidRPr="00353B90" w:rsidRDefault="0006006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Коммуникативные универсальные уч</w:t>
      </w:r>
      <w:r w:rsidRPr="00353B90">
        <w:rPr>
          <w:rFonts w:ascii="Times New Roman" w:hAnsi="Times New Roman"/>
          <w:color w:val="000000"/>
          <w:sz w:val="28"/>
          <w:lang w:val="ru-RU"/>
        </w:rPr>
        <w:t>ебные действия способствуют формированию умений:</w:t>
      </w:r>
    </w:p>
    <w:p w:rsidR="007373BF" w:rsidRPr="00353B90" w:rsidRDefault="0006006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7373BF" w:rsidRPr="00353B90" w:rsidRDefault="0006006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пересказывать текст в соответствии с учебной задачей;</w:t>
      </w:r>
    </w:p>
    <w:p w:rsidR="007373BF" w:rsidRPr="00353B90" w:rsidRDefault="0006006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рассказывать о тематике детской лит</w:t>
      </w:r>
      <w:r w:rsidRPr="00353B90">
        <w:rPr>
          <w:rFonts w:ascii="Times New Roman" w:hAnsi="Times New Roman"/>
          <w:color w:val="000000"/>
          <w:sz w:val="28"/>
          <w:lang w:val="ru-RU"/>
        </w:rPr>
        <w:t>ературы, о любимом писателе и его произведениях;</w:t>
      </w:r>
    </w:p>
    <w:p w:rsidR="007373BF" w:rsidRPr="00353B90" w:rsidRDefault="0006006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оценивать мнение авторов о героях и своё отношение к ним;</w:t>
      </w:r>
    </w:p>
    <w:p w:rsidR="007373BF" w:rsidRPr="00353B90" w:rsidRDefault="0006006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элементы импровизации при исполнении фольклорных произведений;</w:t>
      </w:r>
    </w:p>
    <w:p w:rsidR="007373BF" w:rsidRPr="00353B90" w:rsidRDefault="0006006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сочинять небольшие тексты повествовательного и описательного характера по</w:t>
      </w:r>
      <w:r w:rsidRPr="00353B90">
        <w:rPr>
          <w:rFonts w:ascii="Times New Roman" w:hAnsi="Times New Roman"/>
          <w:color w:val="000000"/>
          <w:sz w:val="28"/>
          <w:lang w:val="ru-RU"/>
        </w:rPr>
        <w:t xml:space="preserve"> наблюдениям, на заданную тему.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способствуют формированию умений:</w:t>
      </w:r>
    </w:p>
    <w:p w:rsidR="007373BF" w:rsidRPr="00353B90" w:rsidRDefault="0006006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7373BF" w:rsidRPr="00353B90" w:rsidRDefault="0006006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определять цель выраз</w:t>
      </w:r>
      <w:r w:rsidRPr="00353B90">
        <w:rPr>
          <w:rFonts w:ascii="Times New Roman" w:hAnsi="Times New Roman"/>
          <w:color w:val="000000"/>
          <w:sz w:val="28"/>
          <w:lang w:val="ru-RU"/>
        </w:rPr>
        <w:t>ительного исполнения и работы с текстом;</w:t>
      </w:r>
    </w:p>
    <w:p w:rsidR="007373BF" w:rsidRPr="00353B90" w:rsidRDefault="0006006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7373BF" w:rsidRPr="00353B90" w:rsidRDefault="0006006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деятельности, устанавливать причины возникших ошибок </w:t>
      </w:r>
      <w:r w:rsidRPr="00353B90">
        <w:rPr>
          <w:rFonts w:ascii="Times New Roman" w:hAnsi="Times New Roman"/>
          <w:color w:val="000000"/>
          <w:sz w:val="28"/>
          <w:lang w:val="ru-RU"/>
        </w:rPr>
        <w:t>и трудностей, проявлять способность предвидеть их в предстоящей работе.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7373BF" w:rsidRPr="00353B90" w:rsidRDefault="0006006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 xml:space="preserve">участвовать в театрализованной деятельности: </w:t>
      </w:r>
      <w:proofErr w:type="spellStart"/>
      <w:r w:rsidRPr="00353B90">
        <w:rPr>
          <w:rFonts w:ascii="Times New Roman" w:hAnsi="Times New Roman"/>
          <w:color w:val="000000"/>
          <w:sz w:val="28"/>
          <w:lang w:val="ru-RU"/>
        </w:rPr>
        <w:t>инсценировании</w:t>
      </w:r>
      <w:proofErr w:type="spellEnd"/>
      <w:r w:rsidRPr="00353B90">
        <w:rPr>
          <w:rFonts w:ascii="Times New Roman" w:hAnsi="Times New Roman"/>
          <w:color w:val="000000"/>
          <w:sz w:val="28"/>
          <w:lang w:val="ru-RU"/>
        </w:rPr>
        <w:t xml:space="preserve"> и драматизации (читать по ролям, разыгрывать сценки);</w:t>
      </w:r>
    </w:p>
    <w:p w:rsidR="007373BF" w:rsidRDefault="0006006A">
      <w:pPr>
        <w:numPr>
          <w:ilvl w:val="0"/>
          <w:numId w:val="2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правила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взаимодействия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373BF" w:rsidRPr="00353B90" w:rsidRDefault="0006006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39" w:name="_ftn1"/>
    <w:p w:rsidR="007373BF" w:rsidRPr="00353B90" w:rsidRDefault="0006006A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353B90">
        <w:rPr>
          <w:lang w:val="ru-RU"/>
        </w:rPr>
        <w:instrText xml:space="preserve"> </w:instrText>
      </w:r>
      <w:r>
        <w:instrText>HYPERLINK</w:instrText>
      </w:r>
      <w:r w:rsidRPr="00353B90">
        <w:rPr>
          <w:lang w:val="ru-RU"/>
        </w:rPr>
        <w:instrText xml:space="preserve"> \</w:instrText>
      </w:r>
      <w:r>
        <w:instrText>l</w:instrText>
      </w:r>
      <w:r w:rsidRPr="00353B90">
        <w:rPr>
          <w:lang w:val="ru-RU"/>
        </w:rPr>
        <w:instrText xml:space="preserve"> "_</w:instrText>
      </w:r>
      <w:r>
        <w:instrText>ftnref</w:instrText>
      </w:r>
      <w:r w:rsidRPr="00353B90">
        <w:rPr>
          <w:lang w:val="ru-RU"/>
        </w:rPr>
        <w:instrText>1" \</w:instrText>
      </w:r>
      <w:r>
        <w:instrText>h</w:instrText>
      </w:r>
      <w:r w:rsidRPr="00353B90">
        <w:rPr>
          <w:lang w:val="ru-RU"/>
        </w:rPr>
        <w:instrText xml:space="preserve"> </w:instrText>
      </w:r>
      <w:r>
        <w:fldChar w:fldCharType="separate"/>
      </w:r>
      <w:r w:rsidRPr="00353B90">
        <w:rPr>
          <w:rFonts w:ascii="Times New Roman" w:hAnsi="Times New Roman"/>
          <w:color w:val="0000FF"/>
          <w:sz w:val="18"/>
          <w:lang w:val="ru-RU"/>
        </w:rPr>
        <w:t>[1]</w:t>
      </w:r>
      <w:r>
        <w:rPr>
          <w:rFonts w:ascii="Times New Roman" w:hAnsi="Times New Roman"/>
          <w:color w:val="0000FF"/>
          <w:sz w:val="18"/>
        </w:rPr>
        <w:fldChar w:fldCharType="end"/>
      </w:r>
      <w:bookmarkEnd w:id="39"/>
      <w:r w:rsidRPr="00353B90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</w:t>
      </w:r>
      <w:r w:rsidRPr="00353B90">
        <w:rPr>
          <w:rFonts w:ascii="Times New Roman" w:hAnsi="Times New Roman"/>
          <w:color w:val="000000"/>
          <w:sz w:val="28"/>
          <w:lang w:val="ru-RU"/>
        </w:rPr>
        <w:t>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7373BF" w:rsidRPr="00353B90" w:rsidRDefault="007373BF">
      <w:pPr>
        <w:rPr>
          <w:lang w:val="ru-RU"/>
        </w:rPr>
        <w:sectPr w:rsidR="007373BF" w:rsidRPr="00353B90">
          <w:pgSz w:w="11906" w:h="16383"/>
          <w:pgMar w:top="1134" w:right="850" w:bottom="1134" w:left="1701" w:header="720" w:footer="720" w:gutter="0"/>
          <w:cols w:space="720"/>
        </w:sectPr>
      </w:pPr>
    </w:p>
    <w:p w:rsidR="007373BF" w:rsidRPr="00353B90" w:rsidRDefault="0006006A">
      <w:pPr>
        <w:spacing w:after="0" w:line="264" w:lineRule="auto"/>
        <w:ind w:left="120"/>
        <w:jc w:val="both"/>
        <w:rPr>
          <w:lang w:val="ru-RU"/>
        </w:rPr>
      </w:pPr>
      <w:bookmarkStart w:id="40" w:name="block-10084938"/>
      <w:bookmarkEnd w:id="7"/>
      <w:r w:rsidRPr="00353B90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353B90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353B90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7373BF" w:rsidRPr="00353B90" w:rsidRDefault="007373BF">
      <w:pPr>
        <w:spacing w:after="0" w:line="264" w:lineRule="auto"/>
        <w:ind w:left="120"/>
        <w:jc w:val="both"/>
        <w:rPr>
          <w:lang w:val="ru-RU"/>
        </w:rPr>
      </w:pP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Изучение лит</w:t>
      </w:r>
      <w:r w:rsidRPr="00353B90">
        <w:rPr>
          <w:rFonts w:ascii="Times New Roman" w:hAnsi="Times New Roman"/>
          <w:color w:val="000000"/>
          <w:sz w:val="28"/>
          <w:lang w:val="ru-RU"/>
        </w:rPr>
        <w:t xml:space="preserve">ературного чтения в 1-4 классах направлено на достижение обучающимися личностных, </w:t>
      </w:r>
      <w:proofErr w:type="spellStart"/>
      <w:r w:rsidRPr="00353B90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353B90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7373BF" w:rsidRPr="00353B90" w:rsidRDefault="007373BF">
      <w:pPr>
        <w:spacing w:after="0" w:line="264" w:lineRule="auto"/>
        <w:ind w:left="120"/>
        <w:jc w:val="both"/>
        <w:rPr>
          <w:lang w:val="ru-RU"/>
        </w:rPr>
      </w:pPr>
    </w:p>
    <w:p w:rsidR="007373BF" w:rsidRPr="00353B90" w:rsidRDefault="0006006A">
      <w:pPr>
        <w:spacing w:after="0" w:line="264" w:lineRule="auto"/>
        <w:ind w:left="120"/>
        <w:jc w:val="both"/>
        <w:rPr>
          <w:lang w:val="ru-RU"/>
        </w:rPr>
      </w:pPr>
      <w:r w:rsidRPr="00353B9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373BF" w:rsidRPr="00353B90" w:rsidRDefault="007373BF">
      <w:pPr>
        <w:spacing w:after="0" w:line="264" w:lineRule="auto"/>
        <w:ind w:left="120"/>
        <w:jc w:val="both"/>
        <w:rPr>
          <w:lang w:val="ru-RU"/>
        </w:rPr>
      </w:pP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</w:t>
      </w:r>
      <w:r w:rsidRPr="00353B90">
        <w:rPr>
          <w:rFonts w:ascii="Times New Roman" w:hAnsi="Times New Roman"/>
          <w:color w:val="000000"/>
          <w:sz w:val="28"/>
          <w:lang w:val="ru-RU"/>
        </w:rPr>
        <w:t>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</w:t>
      </w:r>
      <w:r w:rsidRPr="00353B90">
        <w:rPr>
          <w:rFonts w:ascii="Times New Roman" w:hAnsi="Times New Roman"/>
          <w:color w:val="000000"/>
          <w:sz w:val="28"/>
          <w:lang w:val="ru-RU"/>
        </w:rPr>
        <w:t xml:space="preserve">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</w:t>
      </w:r>
      <w:r w:rsidRPr="00353B90">
        <w:rPr>
          <w:rFonts w:ascii="Times New Roman" w:hAnsi="Times New Roman"/>
          <w:color w:val="000000"/>
          <w:sz w:val="28"/>
          <w:lang w:val="ru-RU"/>
        </w:rPr>
        <w:t>мированных представлений и отношений на практике.</w:t>
      </w:r>
    </w:p>
    <w:p w:rsidR="007373BF" w:rsidRDefault="0006006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373BF" w:rsidRPr="00353B90" w:rsidRDefault="0006006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</w:t>
      </w:r>
      <w:r w:rsidRPr="00353B90">
        <w:rPr>
          <w:rFonts w:ascii="Times New Roman" w:hAnsi="Times New Roman"/>
          <w:color w:val="000000"/>
          <w:sz w:val="28"/>
          <w:lang w:val="ru-RU"/>
        </w:rPr>
        <w:t>е естественной связи прошлого и настоящего в культуре общества;</w:t>
      </w:r>
    </w:p>
    <w:p w:rsidR="007373BF" w:rsidRPr="00353B90" w:rsidRDefault="0006006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</w:t>
      </w:r>
      <w:r w:rsidRPr="00353B90">
        <w:rPr>
          <w:rFonts w:ascii="Times New Roman" w:hAnsi="Times New Roman"/>
          <w:color w:val="000000"/>
          <w:sz w:val="28"/>
          <w:lang w:val="ru-RU"/>
        </w:rPr>
        <w:t>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7373BF" w:rsidRPr="00353B90" w:rsidRDefault="0006006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</w:t>
      </w:r>
      <w:r w:rsidRPr="00353B90">
        <w:rPr>
          <w:rFonts w:ascii="Times New Roman" w:hAnsi="Times New Roman"/>
          <w:color w:val="000000"/>
          <w:sz w:val="28"/>
          <w:lang w:val="ru-RU"/>
        </w:rPr>
        <w:t>овека, о нравственно-этических нормах поведения и правилах межличностных отношений.</w:t>
      </w:r>
    </w:p>
    <w:p w:rsidR="007373BF" w:rsidRDefault="0006006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373BF" w:rsidRPr="00353B90" w:rsidRDefault="0006006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</w:t>
      </w:r>
      <w:r w:rsidRPr="00353B90">
        <w:rPr>
          <w:rFonts w:ascii="Times New Roman" w:hAnsi="Times New Roman"/>
          <w:color w:val="000000"/>
          <w:sz w:val="28"/>
          <w:lang w:val="ru-RU"/>
        </w:rPr>
        <w:t>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7373BF" w:rsidRPr="00353B90" w:rsidRDefault="0006006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</w:t>
      </w:r>
      <w:r w:rsidRPr="00353B90">
        <w:rPr>
          <w:rFonts w:ascii="Times New Roman" w:hAnsi="Times New Roman"/>
          <w:color w:val="000000"/>
          <w:sz w:val="28"/>
          <w:lang w:val="ru-RU"/>
        </w:rPr>
        <w:t>твенного выбора;</w:t>
      </w:r>
    </w:p>
    <w:p w:rsidR="007373BF" w:rsidRPr="00353B90" w:rsidRDefault="0006006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7373BF" w:rsidRPr="00353B90" w:rsidRDefault="0006006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</w:t>
      </w:r>
      <w:r w:rsidRPr="00353B90">
        <w:rPr>
          <w:rFonts w:ascii="Times New Roman" w:hAnsi="Times New Roman"/>
          <w:color w:val="000000"/>
          <w:sz w:val="28"/>
          <w:lang w:val="ru-RU"/>
        </w:rPr>
        <w:t xml:space="preserve">ного вреда другим людям </w:t>
      </w:r>
    </w:p>
    <w:p w:rsidR="007373BF" w:rsidRDefault="0006006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373BF" w:rsidRPr="00353B90" w:rsidRDefault="0006006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 xml:space="preserve"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</w:t>
      </w:r>
      <w:r w:rsidRPr="00353B90">
        <w:rPr>
          <w:rFonts w:ascii="Times New Roman" w:hAnsi="Times New Roman"/>
          <w:color w:val="000000"/>
          <w:sz w:val="28"/>
          <w:lang w:val="ru-RU"/>
        </w:rPr>
        <w:t>выражать своё отношение в разных видах художественной деятельности;</w:t>
      </w:r>
    </w:p>
    <w:p w:rsidR="007373BF" w:rsidRPr="00353B90" w:rsidRDefault="0006006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7373BF" w:rsidRPr="00353B90" w:rsidRDefault="0006006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</w:t>
      </w:r>
      <w:r w:rsidRPr="00353B90">
        <w:rPr>
          <w:rFonts w:ascii="Times New Roman" w:hAnsi="Times New Roman"/>
          <w:color w:val="000000"/>
          <w:sz w:val="28"/>
          <w:lang w:val="ru-RU"/>
        </w:rPr>
        <w:t>ий, выразительных средств, создающих художественный образ.</w:t>
      </w:r>
    </w:p>
    <w:p w:rsidR="007373BF" w:rsidRDefault="0006006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373BF" w:rsidRPr="00353B90" w:rsidRDefault="0006006A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</w:t>
      </w:r>
      <w:r w:rsidRPr="00353B90">
        <w:rPr>
          <w:rFonts w:ascii="Times New Roman" w:hAnsi="Times New Roman"/>
          <w:color w:val="000000"/>
          <w:sz w:val="28"/>
          <w:lang w:val="ru-RU"/>
        </w:rPr>
        <w:t>, интерес к различным профессиям.</w:t>
      </w:r>
    </w:p>
    <w:p w:rsidR="007373BF" w:rsidRDefault="0006006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373BF" w:rsidRPr="00353B90" w:rsidRDefault="0006006A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7373BF" w:rsidRPr="00353B90" w:rsidRDefault="0006006A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7373BF" w:rsidRDefault="0006006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373BF" w:rsidRPr="00353B90" w:rsidRDefault="0006006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7373BF" w:rsidRPr="00353B90" w:rsidRDefault="0006006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</w:t>
      </w:r>
      <w:r w:rsidRPr="00353B90">
        <w:rPr>
          <w:rFonts w:ascii="Times New Roman" w:hAnsi="Times New Roman"/>
          <w:color w:val="000000"/>
          <w:sz w:val="28"/>
          <w:lang w:val="ru-RU"/>
        </w:rPr>
        <w:t>ого уровня учебных и жизненных задач;</w:t>
      </w:r>
    </w:p>
    <w:p w:rsidR="007373BF" w:rsidRPr="00353B90" w:rsidRDefault="0006006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353B90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</w:t>
      </w:r>
      <w:r w:rsidRPr="00353B90">
        <w:rPr>
          <w:rFonts w:ascii="Times New Roman" w:hAnsi="Times New Roman"/>
          <w:color w:val="000000"/>
          <w:sz w:val="28"/>
          <w:lang w:val="ru-RU"/>
        </w:rPr>
        <w:t>ольклора и художественной литературы, творчества писателей.</w:t>
      </w:r>
    </w:p>
    <w:p w:rsidR="007373BF" w:rsidRPr="00353B90" w:rsidRDefault="007373BF">
      <w:pPr>
        <w:spacing w:after="0" w:line="264" w:lineRule="auto"/>
        <w:ind w:left="120"/>
        <w:jc w:val="both"/>
        <w:rPr>
          <w:lang w:val="ru-RU"/>
        </w:rPr>
      </w:pPr>
    </w:p>
    <w:p w:rsidR="007373BF" w:rsidRPr="00353B90" w:rsidRDefault="0006006A">
      <w:pPr>
        <w:spacing w:after="0" w:line="264" w:lineRule="auto"/>
        <w:ind w:left="120"/>
        <w:jc w:val="both"/>
        <w:rPr>
          <w:lang w:val="ru-RU"/>
        </w:rPr>
      </w:pPr>
      <w:r w:rsidRPr="00353B9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373BF" w:rsidRPr="00353B90" w:rsidRDefault="007373BF">
      <w:pPr>
        <w:spacing w:after="0" w:line="264" w:lineRule="auto"/>
        <w:ind w:left="120"/>
        <w:jc w:val="both"/>
        <w:rPr>
          <w:lang w:val="ru-RU"/>
        </w:rPr>
      </w:pP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7373BF" w:rsidRDefault="0006006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</w:t>
      </w:r>
      <w:r>
        <w:rPr>
          <w:rFonts w:ascii="Times New Roman" w:hAnsi="Times New Roman"/>
          <w:i/>
          <w:color w:val="000000"/>
          <w:sz w:val="28"/>
        </w:rPr>
        <w:t>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7373BF" w:rsidRPr="00353B90" w:rsidRDefault="0006006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7373BF" w:rsidRPr="00353B90" w:rsidRDefault="0006006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7373BF" w:rsidRPr="00353B90" w:rsidRDefault="0006006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7373BF" w:rsidRPr="00353B90" w:rsidRDefault="0006006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</w:t>
      </w:r>
      <w:r w:rsidRPr="00353B90">
        <w:rPr>
          <w:rFonts w:ascii="Times New Roman" w:hAnsi="Times New Roman"/>
          <w:color w:val="000000"/>
          <w:sz w:val="28"/>
          <w:lang w:val="ru-RU"/>
        </w:rPr>
        <w:t>нотацию, отзыв по предложенному алгоритму;</w:t>
      </w:r>
    </w:p>
    <w:p w:rsidR="007373BF" w:rsidRPr="00353B90" w:rsidRDefault="0006006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7373BF" w:rsidRPr="00353B90" w:rsidRDefault="0006006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</w:t>
      </w:r>
      <w:r w:rsidRPr="00353B90">
        <w:rPr>
          <w:rFonts w:ascii="Times New Roman" w:hAnsi="Times New Roman"/>
          <w:color w:val="000000"/>
          <w:sz w:val="28"/>
          <w:lang w:val="ru-RU"/>
        </w:rPr>
        <w:t xml:space="preserve"> плана, пересказе текста, характеристике поступков героев;</w:t>
      </w:r>
    </w:p>
    <w:p w:rsidR="007373BF" w:rsidRDefault="0006006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7373BF" w:rsidRPr="00353B90" w:rsidRDefault="0006006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7373BF" w:rsidRPr="00353B90" w:rsidRDefault="0006006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</w:t>
      </w:r>
      <w:r w:rsidRPr="00353B90">
        <w:rPr>
          <w:rFonts w:ascii="Times New Roman" w:hAnsi="Times New Roman"/>
          <w:color w:val="000000"/>
          <w:sz w:val="28"/>
          <w:lang w:val="ru-RU"/>
        </w:rPr>
        <w:t>ировать изменения объекта, ситуации;</w:t>
      </w:r>
    </w:p>
    <w:p w:rsidR="007373BF" w:rsidRPr="00353B90" w:rsidRDefault="0006006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7373BF" w:rsidRPr="00353B90" w:rsidRDefault="0006006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</w:t>
      </w:r>
      <w:r w:rsidRPr="00353B90">
        <w:rPr>
          <w:rFonts w:ascii="Times New Roman" w:hAnsi="Times New Roman"/>
          <w:color w:val="000000"/>
          <w:sz w:val="28"/>
          <w:lang w:val="ru-RU"/>
        </w:rPr>
        <w:t xml:space="preserve"> и связей между объектами (часть – целое, причина – следствие);</w:t>
      </w:r>
    </w:p>
    <w:p w:rsidR="007373BF" w:rsidRPr="00353B90" w:rsidRDefault="0006006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7373BF" w:rsidRPr="00353B90" w:rsidRDefault="0006006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</w:t>
      </w:r>
      <w:r w:rsidRPr="00353B90">
        <w:rPr>
          <w:rFonts w:ascii="Times New Roman" w:hAnsi="Times New Roman"/>
          <w:color w:val="000000"/>
          <w:sz w:val="28"/>
          <w:lang w:val="ru-RU"/>
        </w:rPr>
        <w:t>в, событий и их последствия в аналогичных или сходных ситуациях;</w:t>
      </w:r>
    </w:p>
    <w:p w:rsidR="007373BF" w:rsidRDefault="0006006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7373BF" w:rsidRDefault="0006006A">
      <w:pPr>
        <w:numPr>
          <w:ilvl w:val="0"/>
          <w:numId w:val="2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373BF" w:rsidRPr="00353B90" w:rsidRDefault="0006006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7373BF" w:rsidRPr="00353B90" w:rsidRDefault="0006006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</w:t>
      </w:r>
      <w:r w:rsidRPr="00353B90">
        <w:rPr>
          <w:rFonts w:ascii="Times New Roman" w:hAnsi="Times New Roman"/>
          <w:color w:val="000000"/>
          <w:sz w:val="28"/>
          <w:lang w:val="ru-RU"/>
        </w:rPr>
        <w:t>и недостоверную информацию самостоятельно или на основании предложенного учителем способа её проверки;</w:t>
      </w:r>
    </w:p>
    <w:p w:rsidR="007373BF" w:rsidRPr="00353B90" w:rsidRDefault="0006006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7373BF" w:rsidRPr="00353B90" w:rsidRDefault="0006006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ан</w:t>
      </w:r>
      <w:r w:rsidRPr="00353B90">
        <w:rPr>
          <w:rFonts w:ascii="Times New Roman" w:hAnsi="Times New Roman"/>
          <w:color w:val="000000"/>
          <w:sz w:val="28"/>
          <w:lang w:val="ru-RU"/>
        </w:rPr>
        <w:t>ализировать и создавать текстовую, видео, графическую, звуковую информацию в соответствии с учебной задачей;</w:t>
      </w:r>
    </w:p>
    <w:p w:rsidR="007373BF" w:rsidRPr="00353B90" w:rsidRDefault="0006006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353B90">
        <w:rPr>
          <w:rFonts w:ascii="Times New Roman" w:hAnsi="Times New Roman"/>
          <w:b/>
          <w:color w:val="000000"/>
          <w:sz w:val="28"/>
          <w:lang w:val="ru-RU"/>
        </w:rPr>
        <w:t>коммуникативные</w:t>
      </w:r>
      <w:r w:rsidRPr="00353B9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353B90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</w:p>
    <w:p w:rsidR="007373BF" w:rsidRDefault="0006006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373BF" w:rsidRPr="00353B90" w:rsidRDefault="0006006A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7373BF" w:rsidRPr="00353B90" w:rsidRDefault="0006006A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7373BF" w:rsidRPr="00353B90" w:rsidRDefault="0006006A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7373BF" w:rsidRPr="00353B90" w:rsidRDefault="0006006A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7373BF" w:rsidRPr="00353B90" w:rsidRDefault="0006006A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7373BF" w:rsidRPr="00353B90" w:rsidRDefault="0006006A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7373BF" w:rsidRDefault="0006006A">
      <w:pPr>
        <w:numPr>
          <w:ilvl w:val="0"/>
          <w:numId w:val="3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373BF" w:rsidRPr="00353B90" w:rsidRDefault="0006006A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353B90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353B90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</w:p>
    <w:p w:rsidR="007373BF" w:rsidRDefault="0006006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373BF" w:rsidRPr="00353B90" w:rsidRDefault="0006006A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7373BF" w:rsidRDefault="0006006A">
      <w:pPr>
        <w:numPr>
          <w:ilvl w:val="0"/>
          <w:numId w:val="3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373BF" w:rsidRDefault="0006006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373BF" w:rsidRPr="00353B90" w:rsidRDefault="0006006A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7373BF" w:rsidRPr="00353B90" w:rsidRDefault="0006006A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7373BF" w:rsidRDefault="0006006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373BF" w:rsidRPr="00353B90" w:rsidRDefault="0006006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7373BF" w:rsidRPr="00353B90" w:rsidRDefault="0006006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пр</w:t>
      </w:r>
      <w:r w:rsidRPr="00353B90">
        <w:rPr>
          <w:rFonts w:ascii="Times New Roman" w:hAnsi="Times New Roman"/>
          <w:color w:val="000000"/>
          <w:sz w:val="28"/>
          <w:lang w:val="ru-RU"/>
        </w:rPr>
        <w:t>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373BF" w:rsidRPr="00353B90" w:rsidRDefault="0006006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7373BF" w:rsidRPr="00353B90" w:rsidRDefault="0006006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ответственно выполня</w:t>
      </w:r>
      <w:r w:rsidRPr="00353B90">
        <w:rPr>
          <w:rFonts w:ascii="Times New Roman" w:hAnsi="Times New Roman"/>
          <w:color w:val="000000"/>
          <w:sz w:val="28"/>
          <w:lang w:val="ru-RU"/>
        </w:rPr>
        <w:t>ть свою часть работы;</w:t>
      </w:r>
    </w:p>
    <w:p w:rsidR="007373BF" w:rsidRPr="00353B90" w:rsidRDefault="0006006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7373BF" w:rsidRPr="00353B90" w:rsidRDefault="0006006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7373BF" w:rsidRPr="00353B90" w:rsidRDefault="007373BF">
      <w:pPr>
        <w:spacing w:after="0" w:line="264" w:lineRule="auto"/>
        <w:ind w:left="120"/>
        <w:jc w:val="both"/>
        <w:rPr>
          <w:lang w:val="ru-RU"/>
        </w:rPr>
      </w:pPr>
    </w:p>
    <w:p w:rsidR="007373BF" w:rsidRPr="00353B90" w:rsidRDefault="0006006A">
      <w:pPr>
        <w:spacing w:after="0" w:line="264" w:lineRule="auto"/>
        <w:ind w:left="120"/>
        <w:jc w:val="both"/>
        <w:rPr>
          <w:lang w:val="ru-RU"/>
        </w:rPr>
      </w:pPr>
      <w:r w:rsidRPr="00353B9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373BF" w:rsidRPr="00353B90" w:rsidRDefault="007373BF">
      <w:pPr>
        <w:spacing w:after="0" w:line="264" w:lineRule="auto"/>
        <w:ind w:left="120"/>
        <w:jc w:val="both"/>
        <w:rPr>
          <w:lang w:val="ru-RU"/>
        </w:rPr>
      </w:pP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начального общего образования по учебному предмету </w:t>
      </w:r>
      <w:r w:rsidRPr="00353B90">
        <w:rPr>
          <w:rFonts w:ascii="Times New Roman" w:hAnsi="Times New Roman"/>
          <w:color w:val="000000"/>
          <w:sz w:val="28"/>
          <w:lang w:val="ru-RU"/>
        </w:rPr>
        <w:t>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7373BF" w:rsidRPr="00353B90" w:rsidRDefault="007373BF">
      <w:pPr>
        <w:spacing w:after="0" w:line="264" w:lineRule="auto"/>
        <w:ind w:left="120"/>
        <w:jc w:val="both"/>
        <w:rPr>
          <w:lang w:val="ru-RU"/>
        </w:rPr>
      </w:pPr>
    </w:p>
    <w:p w:rsidR="007373BF" w:rsidRDefault="0006006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7373BF" w:rsidRPr="00353B90" w:rsidRDefault="0006006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</w:t>
      </w:r>
      <w:r w:rsidRPr="00353B90">
        <w:rPr>
          <w:rFonts w:ascii="Times New Roman" w:hAnsi="Times New Roman"/>
          <w:color w:val="000000"/>
          <w:sz w:val="28"/>
          <w:lang w:val="ru-RU"/>
        </w:rPr>
        <w:t xml:space="preserve">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7373BF" w:rsidRPr="00353B90" w:rsidRDefault="0006006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демонстрировать интерес и положительную мотивацию к систематичес</w:t>
      </w:r>
      <w:r w:rsidRPr="00353B90">
        <w:rPr>
          <w:rFonts w:ascii="Times New Roman" w:hAnsi="Times New Roman"/>
          <w:color w:val="000000"/>
          <w:sz w:val="28"/>
          <w:lang w:val="ru-RU"/>
        </w:rPr>
        <w:t>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7373BF" w:rsidRPr="00353B90" w:rsidRDefault="0006006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</w:t>
      </w:r>
      <w:r w:rsidRPr="00353B90">
        <w:rPr>
          <w:rFonts w:ascii="Times New Roman" w:hAnsi="Times New Roman"/>
          <w:color w:val="000000"/>
          <w:sz w:val="28"/>
          <w:lang w:val="ru-RU"/>
        </w:rPr>
        <w:t>вое выборочное, просмотровое выборочное);</w:t>
      </w:r>
    </w:p>
    <w:p w:rsidR="007373BF" w:rsidRPr="00353B90" w:rsidRDefault="0006006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</w:t>
      </w:r>
      <w:r w:rsidRPr="00353B90">
        <w:rPr>
          <w:rFonts w:ascii="Times New Roman" w:hAnsi="Times New Roman"/>
          <w:color w:val="000000"/>
          <w:sz w:val="28"/>
          <w:lang w:val="ru-RU"/>
        </w:rPr>
        <w:t>вания);</w:t>
      </w:r>
    </w:p>
    <w:p w:rsidR="007373BF" w:rsidRPr="00353B90" w:rsidRDefault="0006006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lastRenderedPageBreak/>
        <w:t>читать наизусть не менее 5 стихотворений в соответствии с изученной тематикой произведений;</w:t>
      </w:r>
    </w:p>
    <w:p w:rsidR="007373BF" w:rsidRPr="00353B90" w:rsidRDefault="0006006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7373BF" w:rsidRPr="00353B90" w:rsidRDefault="0006006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 xml:space="preserve">различать прозаическую и стихотворную речь: называть особенности стихотворного произведения </w:t>
      </w:r>
      <w:r w:rsidRPr="00353B90">
        <w:rPr>
          <w:rFonts w:ascii="Times New Roman" w:hAnsi="Times New Roman"/>
          <w:color w:val="000000"/>
          <w:sz w:val="28"/>
          <w:lang w:val="ru-RU"/>
        </w:rPr>
        <w:t>(ритм, рифма, строфа), отличать лирическое произведение от эпического;</w:t>
      </w:r>
    </w:p>
    <w:p w:rsidR="007373BF" w:rsidRPr="00353B90" w:rsidRDefault="0006006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</w:t>
      </w:r>
      <w:r w:rsidRPr="00353B90">
        <w:rPr>
          <w:rFonts w:ascii="Times New Roman" w:hAnsi="Times New Roman"/>
          <w:color w:val="000000"/>
          <w:sz w:val="28"/>
          <w:lang w:val="ru-RU"/>
        </w:rPr>
        <w:t>ственным текстам;</w:t>
      </w:r>
    </w:p>
    <w:p w:rsidR="007373BF" w:rsidRPr="00353B90" w:rsidRDefault="0006006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353B90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353B90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7373BF" w:rsidRPr="00353B90" w:rsidRDefault="0006006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соотно</w:t>
      </w:r>
      <w:r w:rsidRPr="00353B90">
        <w:rPr>
          <w:rFonts w:ascii="Times New Roman" w:hAnsi="Times New Roman"/>
          <w:color w:val="000000"/>
          <w:sz w:val="28"/>
          <w:lang w:val="ru-RU"/>
        </w:rPr>
        <w:t>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7373BF" w:rsidRPr="00353B90" w:rsidRDefault="0006006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 xml:space="preserve">владеть элементарными умениями анализа и интерпретации текста: определять тему и </w:t>
      </w:r>
      <w:r w:rsidRPr="00353B90">
        <w:rPr>
          <w:rFonts w:ascii="Times New Roman" w:hAnsi="Times New Roman"/>
          <w:color w:val="000000"/>
          <w:sz w:val="28"/>
          <w:lang w:val="ru-RU"/>
        </w:rPr>
        <w:t>главную мысль, последовательность событий в тексте произведения, выявлять связь событий, эпизодов текста;</w:t>
      </w:r>
    </w:p>
    <w:p w:rsidR="007373BF" w:rsidRPr="00353B90" w:rsidRDefault="0006006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 xml:space="preserve"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</w:t>
      </w:r>
      <w:r w:rsidRPr="00353B90">
        <w:rPr>
          <w:rFonts w:ascii="Times New Roman" w:hAnsi="Times New Roman"/>
          <w:color w:val="000000"/>
          <w:sz w:val="28"/>
          <w:lang w:val="ru-RU"/>
        </w:rPr>
        <w:t xml:space="preserve">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</w:t>
      </w:r>
      <w:r w:rsidRPr="00353B90">
        <w:rPr>
          <w:rFonts w:ascii="Times New Roman" w:hAnsi="Times New Roman"/>
          <w:color w:val="000000"/>
          <w:sz w:val="28"/>
          <w:lang w:val="ru-RU"/>
        </w:rPr>
        <w:t>чувств, описание пейзажа и интерьера, устанавливать причинно-следственные связи событий, явлений, поступков героев;</w:t>
      </w:r>
    </w:p>
    <w:p w:rsidR="007373BF" w:rsidRPr="00353B90" w:rsidRDefault="0006006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незнакомого слова с опорой на контекст и с использованием словаря; находить в тексте примеры использования слов в прямом </w:t>
      </w:r>
      <w:r w:rsidRPr="00353B90">
        <w:rPr>
          <w:rFonts w:ascii="Times New Roman" w:hAnsi="Times New Roman"/>
          <w:color w:val="000000"/>
          <w:sz w:val="28"/>
          <w:lang w:val="ru-RU"/>
        </w:rPr>
        <w:t>и переносном значении, средства художественной выразительности (сравнение, эпитет, олицетворение, метафора);</w:t>
      </w:r>
    </w:p>
    <w:p w:rsidR="007373BF" w:rsidRPr="00353B90" w:rsidRDefault="0006006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</w:t>
      </w:r>
      <w:r w:rsidRPr="00353B90">
        <w:rPr>
          <w:rFonts w:ascii="Times New Roman" w:hAnsi="Times New Roman"/>
          <w:color w:val="000000"/>
          <w:sz w:val="28"/>
          <w:lang w:val="ru-RU"/>
        </w:rPr>
        <w:t xml:space="preserve"> эпизод, смысловые части, композиция, сравнение, эпитет, олицетворение, метафора, лирика, эпос, образ);</w:t>
      </w:r>
    </w:p>
    <w:p w:rsidR="007373BF" w:rsidRPr="00353B90" w:rsidRDefault="0006006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 xml:space="preserve">участвовать в обсуждении прослушанного/прочитанного произведения: строить монологическое и диалогическое </w:t>
      </w:r>
      <w:r w:rsidRPr="00353B90">
        <w:rPr>
          <w:rFonts w:ascii="Times New Roman" w:hAnsi="Times New Roman"/>
          <w:color w:val="000000"/>
          <w:sz w:val="28"/>
          <w:lang w:val="ru-RU"/>
        </w:rPr>
        <w:lastRenderedPageBreak/>
        <w:t>высказывание с соблюдением норм русского литера</w:t>
      </w:r>
      <w:r w:rsidRPr="00353B90">
        <w:rPr>
          <w:rFonts w:ascii="Times New Roman" w:hAnsi="Times New Roman"/>
          <w:color w:val="000000"/>
          <w:sz w:val="28"/>
          <w:lang w:val="ru-RU"/>
        </w:rPr>
        <w:t>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7373BF" w:rsidRPr="00353B90" w:rsidRDefault="0006006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составлять план текста (вопросный, номинативный, цита</w:t>
      </w:r>
      <w:r w:rsidRPr="00353B90">
        <w:rPr>
          <w:rFonts w:ascii="Times New Roman" w:hAnsi="Times New Roman"/>
          <w:color w:val="000000"/>
          <w:sz w:val="28"/>
          <w:lang w:val="ru-RU"/>
        </w:rPr>
        <w:t>тный), пересказывать (устно) подробно, выборочно, сжато (кратко), от лица героя, с изменением лица рассказчика, от третьего лица;</w:t>
      </w:r>
    </w:p>
    <w:p w:rsidR="007373BF" w:rsidRPr="00353B90" w:rsidRDefault="0006006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7373BF" w:rsidRPr="00353B90" w:rsidRDefault="0006006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состав</w:t>
      </w:r>
      <w:r w:rsidRPr="00353B90">
        <w:rPr>
          <w:rFonts w:ascii="Times New Roman" w:hAnsi="Times New Roman"/>
          <w:color w:val="000000"/>
          <w:sz w:val="28"/>
          <w:lang w:val="ru-RU"/>
        </w:rPr>
        <w:t>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</w:t>
      </w:r>
      <w:r w:rsidRPr="00353B90">
        <w:rPr>
          <w:rFonts w:ascii="Times New Roman" w:hAnsi="Times New Roman"/>
          <w:color w:val="000000"/>
          <w:sz w:val="28"/>
          <w:lang w:val="ru-RU"/>
        </w:rPr>
        <w:t>вильности, выразительности письменной речи;</w:t>
      </w:r>
    </w:p>
    <w:p w:rsidR="007373BF" w:rsidRPr="00353B90" w:rsidRDefault="0006006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7373BF" w:rsidRPr="00353B90" w:rsidRDefault="0006006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прочитанным, составлять рассказ по иллюстрациям, от имени одного из героев, придумывать продолжение прочитанного </w:t>
      </w:r>
      <w:r w:rsidRPr="00353B90">
        <w:rPr>
          <w:rFonts w:ascii="Times New Roman" w:hAnsi="Times New Roman"/>
          <w:color w:val="000000"/>
          <w:sz w:val="28"/>
          <w:lang w:val="ru-RU"/>
        </w:rPr>
        <w:t>произведения (не менее 10 предложений);</w:t>
      </w:r>
    </w:p>
    <w:p w:rsidR="007373BF" w:rsidRPr="00353B90" w:rsidRDefault="0006006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7373BF" w:rsidRPr="00353B90" w:rsidRDefault="0006006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</w:t>
      </w:r>
      <w:r w:rsidRPr="00353B90">
        <w:rPr>
          <w:rFonts w:ascii="Times New Roman" w:hAnsi="Times New Roman"/>
          <w:color w:val="000000"/>
          <w:sz w:val="28"/>
          <w:lang w:val="ru-RU"/>
        </w:rPr>
        <w:t>ельного списка, используя картотеки, рассказывать о прочитанной книге;</w:t>
      </w:r>
    </w:p>
    <w:p w:rsidR="007373BF" w:rsidRPr="00353B90" w:rsidRDefault="0006006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</w:t>
      </w:r>
      <w:r w:rsidRPr="00353B90">
        <w:rPr>
          <w:rFonts w:ascii="Times New Roman" w:hAnsi="Times New Roman"/>
          <w:color w:val="000000"/>
          <w:sz w:val="28"/>
          <w:lang w:val="ru-RU"/>
        </w:rPr>
        <w:t>ополнительной информации в соответствии с учебной задачей.</w:t>
      </w:r>
    </w:p>
    <w:p w:rsidR="007373BF" w:rsidRDefault="0006006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​</w:t>
      </w:r>
    </w:p>
    <w:p w:rsidR="007373BF" w:rsidRDefault="007373BF">
      <w:pPr>
        <w:sectPr w:rsidR="007373BF">
          <w:pgSz w:w="11906" w:h="16383"/>
          <w:pgMar w:top="1134" w:right="850" w:bottom="1134" w:left="1701" w:header="720" w:footer="720" w:gutter="0"/>
          <w:cols w:space="720"/>
        </w:sectPr>
      </w:pPr>
    </w:p>
    <w:p w:rsidR="007373BF" w:rsidRDefault="0006006A">
      <w:pPr>
        <w:spacing w:after="0"/>
        <w:ind w:left="120"/>
      </w:pPr>
      <w:bookmarkStart w:id="41" w:name="block-10084937"/>
      <w:bookmarkEnd w:id="40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7373BF" w:rsidRDefault="000600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00"/>
      </w:tblGrid>
      <w:tr w:rsidR="007373BF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73BF" w:rsidRDefault="007373B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73BF" w:rsidRDefault="007373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73BF" w:rsidRDefault="007373BF">
            <w:pPr>
              <w:spacing w:after="0"/>
              <w:ind w:left="135"/>
            </w:pPr>
          </w:p>
        </w:tc>
      </w:tr>
      <w:tr w:rsidR="007373B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3BF" w:rsidRDefault="007373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3BF" w:rsidRDefault="007373BF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73BF" w:rsidRDefault="007373BF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73BF" w:rsidRDefault="007373BF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73BF" w:rsidRDefault="007373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3BF" w:rsidRDefault="007373BF"/>
        </w:tc>
      </w:tr>
      <w:tr w:rsidR="007373BF" w:rsidRPr="00353B9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73BF" w:rsidRPr="00353B90" w:rsidRDefault="0006006A">
            <w:pPr>
              <w:spacing w:after="0"/>
              <w:ind w:left="135"/>
              <w:rPr>
                <w:lang w:val="ru-RU"/>
              </w:rPr>
            </w:pPr>
            <w:r w:rsidRPr="00353B90">
              <w:rPr>
                <w:rFonts w:ascii="Times New Roman" w:hAnsi="Times New Roman"/>
                <w:color w:val="000000"/>
                <w:sz w:val="24"/>
                <w:lang w:val="ru-RU"/>
              </w:rPr>
              <w:t>О Родине, героические страницы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353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373BF" w:rsidRPr="00353B90" w:rsidRDefault="0006006A">
            <w:pPr>
              <w:spacing w:after="0"/>
              <w:ind w:left="135"/>
              <w:rPr>
                <w:lang w:val="ru-RU"/>
              </w:rPr>
            </w:pPr>
            <w:r w:rsidRPr="00353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373BF" w:rsidRPr="00353B9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373BF" w:rsidRPr="00353B90" w:rsidRDefault="0006006A">
            <w:pPr>
              <w:spacing w:after="0"/>
              <w:ind w:left="135"/>
              <w:rPr>
                <w:lang w:val="ru-RU"/>
              </w:rPr>
            </w:pPr>
            <w:r w:rsidRPr="00353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373BF" w:rsidRPr="00353B9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373BF" w:rsidRPr="00353B90" w:rsidRDefault="0006006A">
            <w:pPr>
              <w:spacing w:after="0"/>
              <w:ind w:left="135"/>
              <w:rPr>
                <w:lang w:val="ru-RU"/>
              </w:rPr>
            </w:pPr>
            <w:r w:rsidRPr="00353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373BF" w:rsidRPr="00353B9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373BF" w:rsidRPr="00353B90" w:rsidRDefault="0006006A">
            <w:pPr>
              <w:spacing w:after="0"/>
              <w:ind w:left="135"/>
              <w:rPr>
                <w:lang w:val="ru-RU"/>
              </w:rPr>
            </w:pPr>
            <w:r w:rsidRPr="00353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373BF" w:rsidRPr="00353B9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М. 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Лермонтова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373BF" w:rsidRPr="00353B90" w:rsidRDefault="0006006A">
            <w:pPr>
              <w:spacing w:after="0"/>
              <w:ind w:left="135"/>
              <w:rPr>
                <w:lang w:val="ru-RU"/>
              </w:rPr>
            </w:pPr>
            <w:r w:rsidRPr="00353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373BF" w:rsidRPr="00353B9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373BF" w:rsidRPr="00353B90" w:rsidRDefault="0006006A">
            <w:pPr>
              <w:spacing w:after="0"/>
              <w:ind w:left="135"/>
              <w:rPr>
                <w:lang w:val="ru-RU"/>
              </w:rPr>
            </w:pPr>
            <w:r w:rsidRPr="00353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373BF" w:rsidRPr="00353B9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73BF" w:rsidRPr="00353B90" w:rsidRDefault="0006006A">
            <w:pPr>
              <w:spacing w:after="0"/>
              <w:ind w:left="135"/>
              <w:rPr>
                <w:lang w:val="ru-RU"/>
              </w:rPr>
            </w:pPr>
            <w:r w:rsidRPr="00353B90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творчестве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53B90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353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373BF" w:rsidRPr="00353B90" w:rsidRDefault="0006006A">
            <w:pPr>
              <w:spacing w:after="0"/>
              <w:ind w:left="135"/>
              <w:rPr>
                <w:lang w:val="ru-RU"/>
              </w:rPr>
            </w:pPr>
            <w:r w:rsidRPr="00353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373BF" w:rsidRPr="00353B9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373BF" w:rsidRPr="00353B90" w:rsidRDefault="0006006A">
            <w:pPr>
              <w:spacing w:after="0"/>
              <w:ind w:left="135"/>
              <w:rPr>
                <w:lang w:val="ru-RU"/>
              </w:rPr>
            </w:pPr>
            <w:r w:rsidRPr="00353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373BF" w:rsidRPr="00353B9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73BF" w:rsidRPr="00353B90" w:rsidRDefault="0006006A">
            <w:pPr>
              <w:spacing w:after="0"/>
              <w:ind w:left="135"/>
              <w:rPr>
                <w:lang w:val="ru-RU"/>
              </w:rPr>
            </w:pPr>
            <w:r w:rsidRPr="00353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творчестве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53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353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373BF" w:rsidRPr="00353B90" w:rsidRDefault="0006006A">
            <w:pPr>
              <w:spacing w:after="0"/>
              <w:ind w:left="135"/>
              <w:rPr>
                <w:lang w:val="ru-RU"/>
              </w:rPr>
            </w:pPr>
            <w:r w:rsidRPr="00353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373BF" w:rsidRPr="00353B9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73BF" w:rsidRPr="00353B90" w:rsidRDefault="0006006A">
            <w:pPr>
              <w:spacing w:after="0"/>
              <w:ind w:left="135"/>
              <w:rPr>
                <w:lang w:val="ru-RU"/>
              </w:rPr>
            </w:pPr>
            <w:r w:rsidRPr="00353B90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животных и родной природе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353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373BF" w:rsidRPr="00353B90" w:rsidRDefault="0006006A">
            <w:pPr>
              <w:spacing w:after="0"/>
              <w:ind w:left="135"/>
              <w:rPr>
                <w:lang w:val="ru-RU"/>
              </w:rPr>
            </w:pPr>
            <w:r w:rsidRPr="00353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373BF" w:rsidRPr="00353B9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373BF" w:rsidRPr="00353B90" w:rsidRDefault="0006006A">
            <w:pPr>
              <w:spacing w:after="0"/>
              <w:ind w:left="135"/>
              <w:rPr>
                <w:lang w:val="ru-RU"/>
              </w:rPr>
            </w:pPr>
            <w:r w:rsidRPr="00353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373BF" w:rsidRPr="00353B9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373BF" w:rsidRPr="00353B90" w:rsidRDefault="0006006A">
            <w:pPr>
              <w:spacing w:after="0"/>
              <w:ind w:left="135"/>
              <w:rPr>
                <w:lang w:val="ru-RU"/>
              </w:rPr>
            </w:pPr>
            <w:r w:rsidRPr="00353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373BF" w:rsidRPr="00353B9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373BF" w:rsidRPr="00353B90" w:rsidRDefault="0006006A">
            <w:pPr>
              <w:spacing w:after="0"/>
              <w:ind w:left="135"/>
              <w:rPr>
                <w:lang w:val="ru-RU"/>
              </w:rPr>
            </w:pPr>
            <w:r w:rsidRPr="00353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373BF" w:rsidRPr="00353B9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373BF" w:rsidRPr="00353B90" w:rsidRDefault="0006006A">
            <w:pPr>
              <w:spacing w:after="0"/>
              <w:ind w:left="135"/>
              <w:rPr>
                <w:lang w:val="ru-RU"/>
              </w:rPr>
            </w:pPr>
            <w:r w:rsidRPr="00353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373BF" w:rsidRPr="00353B9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73BF" w:rsidRPr="00353B90" w:rsidRDefault="0006006A">
            <w:pPr>
              <w:spacing w:after="0"/>
              <w:ind w:left="135"/>
              <w:rPr>
                <w:lang w:val="ru-RU"/>
              </w:rPr>
            </w:pPr>
            <w:r w:rsidRPr="00353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Библиографическая культура (работа с детской книгой и </w:t>
            </w:r>
            <w:r w:rsidRPr="00353B90">
              <w:rPr>
                <w:rFonts w:ascii="Times New Roman" w:hAnsi="Times New Roman"/>
                <w:color w:val="000000"/>
                <w:sz w:val="24"/>
                <w:lang w:val="ru-RU"/>
              </w:rPr>
              <w:t>справочной литературой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353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373BF" w:rsidRPr="00353B90" w:rsidRDefault="0006006A">
            <w:pPr>
              <w:spacing w:after="0"/>
              <w:ind w:left="135"/>
              <w:rPr>
                <w:lang w:val="ru-RU"/>
              </w:rPr>
            </w:pPr>
            <w:r w:rsidRPr="00353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373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</w:pPr>
          </w:p>
        </w:tc>
      </w:tr>
      <w:tr w:rsidR="007373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3BF" w:rsidRPr="00353B90" w:rsidRDefault="0006006A">
            <w:pPr>
              <w:spacing w:after="0"/>
              <w:ind w:left="135"/>
              <w:rPr>
                <w:lang w:val="ru-RU"/>
              </w:rPr>
            </w:pPr>
            <w:r w:rsidRPr="00353B9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353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373BF" w:rsidRDefault="007373BF"/>
        </w:tc>
      </w:tr>
    </w:tbl>
    <w:p w:rsidR="007373BF" w:rsidRDefault="007373BF">
      <w:pPr>
        <w:sectPr w:rsidR="007373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73BF" w:rsidRPr="00353B90" w:rsidRDefault="0006006A">
      <w:pPr>
        <w:spacing w:after="0"/>
        <w:ind w:left="120"/>
        <w:rPr>
          <w:lang w:val="ru-RU"/>
        </w:rPr>
      </w:pPr>
      <w:bookmarkStart w:id="42" w:name="block-10084941"/>
      <w:bookmarkEnd w:id="41"/>
      <w:r w:rsidRPr="00353B9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«ЛИТЕРАТУРНОЕ ЧТЕНИЕ. 1-4 КЛАСС (АВТОРЫ КЛИМАНОВА Л. Ф., ГОРЕЦКИЙ В. Г., ГОЛОВАНОВА М. В. И ДР.) </w:t>
      </w:r>
    </w:p>
    <w:p w:rsidR="007373BF" w:rsidRPr="005755B7" w:rsidRDefault="007373BF" w:rsidP="005755B7">
      <w:pPr>
        <w:spacing w:after="0"/>
        <w:rPr>
          <w:lang w:val="ru-RU"/>
        </w:rPr>
        <w:sectPr w:rsidR="007373BF" w:rsidRPr="005755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73BF" w:rsidRDefault="0006006A" w:rsidP="005755B7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9"/>
        <w:gridCol w:w="3997"/>
        <w:gridCol w:w="1146"/>
        <w:gridCol w:w="1841"/>
        <w:gridCol w:w="1910"/>
        <w:gridCol w:w="1423"/>
        <w:gridCol w:w="2824"/>
      </w:tblGrid>
      <w:tr w:rsidR="007373BF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73BF" w:rsidRDefault="007373BF">
            <w:pPr>
              <w:spacing w:after="0"/>
              <w:ind w:left="135"/>
            </w:pPr>
          </w:p>
        </w:tc>
        <w:tc>
          <w:tcPr>
            <w:tcW w:w="3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73BF" w:rsidRDefault="007373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73BF" w:rsidRDefault="007373BF">
            <w:pPr>
              <w:spacing w:after="0"/>
              <w:ind w:left="135"/>
            </w:pPr>
          </w:p>
        </w:tc>
        <w:tc>
          <w:tcPr>
            <w:tcW w:w="19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73BF" w:rsidRDefault="007373BF">
            <w:pPr>
              <w:spacing w:after="0"/>
              <w:ind w:left="135"/>
            </w:pPr>
          </w:p>
        </w:tc>
      </w:tr>
      <w:tr w:rsidR="007373B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3BF" w:rsidRDefault="007373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3BF" w:rsidRDefault="007373BF"/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73BF" w:rsidRDefault="007373BF">
            <w:pPr>
              <w:spacing w:after="0"/>
              <w:ind w:left="135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73BF" w:rsidRDefault="007373BF">
            <w:pPr>
              <w:spacing w:after="0"/>
              <w:ind w:left="135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73BF" w:rsidRDefault="007373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3BF" w:rsidRDefault="007373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3BF" w:rsidRDefault="007373BF"/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малых жанров фольклора (назначение, сравнение, классификация)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Проявление народной 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культуры в разнообразных видах фольклора: словесном, музыкальном, обрядовом (календарном)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6952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русских богатырей: где жил, чем занимался, 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какими качествами обладал.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Ильины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поездочки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Герой былины - защитник страны. На примере былины "Ильины три </w:t>
            </w:r>
            <w:proofErr w:type="spellStart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поездочки</w:t>
            </w:r>
            <w:proofErr w:type="spellEnd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Средства художественной выразительности в былине: устойчивые выражения, повторы, гипербола, устаревшие слова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народной былинной темы в творчестве художника В. </w:t>
            </w:r>
            <w:proofErr w:type="spellStart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М.Васнецова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Летопись «И повесил Олег щит свой на вратах Царьграда». Знакомство с произведением А. С. Пушкина «Песнь о вещем Олеге»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  <w:proofErr w:type="spellEnd"/>
            </w:hyperlink>
          </w:p>
        </w:tc>
      </w:tr>
      <w:tr w:rsidR="007373B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Путешествие героя как основа композиции волшебной сказки. На примере русской народной сказки "Волшебное кольцо"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</w:pPr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Александра Невского в 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произведении </w:t>
            </w:r>
            <w:proofErr w:type="spellStart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С.Т.Романовского</w:t>
            </w:r>
            <w:proofErr w:type="spellEnd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«Ледовое побоище». Страницы истории России, великие люди и события. На примере Житие Сергия Радонежского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в сказке народного быта и культуры: сказки о животных, бытовые, волшебные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7373B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волшебной сказки: чем занимались,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какими качествами обладают. На примере русской народной сказки "Волшебное кольцо"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</w:pPr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фольклорных произведений разных народов: тема, герои, сюжет. Представление в сказке нравственных ценностей, быта и культуры народов мира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нравственных 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ценностей на примере фольклорных сказок народов России и мира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 – народная мудрость»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7956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урок.Работа</w:t>
            </w:r>
            <w:proofErr w:type="spellEnd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детскими книгами на тему: «Фольклор (устное народное творчество)»: собиратели фольклора (А.Н. Афанасьев, В.И. Даль)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«Моё любимое произведение А.С. Пушкина»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выставки «Произведения А.С. 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Пушкина». Написание аннотации к книгам на выставке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настроения и чувств, вызываемых лирическим произведением А.С. Пушкина.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Няне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осени в лирических произведениях А.С. Пушкина: сравнения, эпитет, олицетворения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пейзажной лирики А.С. Пушкина: средства художественной выразительности в стихотворении «Зимняя дорога» 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других его произведениях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стихотворения А. С. Пушкина с репродукцией картины. На примере стихотворения "Туча" и репродукции картины И. И. Левитана «Вечерний звон»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литературной сказкой </w:t>
            </w:r>
            <w:proofErr w:type="spellStart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А.С.Пушкина</w:t>
            </w:r>
            <w:proofErr w:type="spellEnd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«Сказка о мёртвой царевне и о семи богатырях»: сюжет произведения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cbc</w:t>
              </w:r>
              <w:proofErr w:type="spellEnd"/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положительных и отрицательных героев, волшебные помощники в сказке А.С. Пушкина «Сказка о мёртвой царевне и о семи богатырях»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8284</w:t>
              </w:r>
            </w:hyperlink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текста, языком авторской сказки А.С. Пушкина «Сказка о мёртв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ой царевне и о семи богатырях»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8478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сказки А.С. Пушкина «Сказка о мёртвой царевне и о семи богатырях»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Сходство фольклорных и литературных произведений А.С. Пушкина, В.А. Жуковского по тематике, художественным образам («бродячие» сюжеты)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сообщения о М. Ю. Лермонтове. Строфа как элемент композиции стихотворения М.Ю. Лермонтова «Парус»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9418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М.Ю. Лермонтова «Утёс»: характеристика средств художественной выразительности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9558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лирических произведений М.Ю. Лермонтова.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Кавказе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9710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стихотворения М.Ю. Лермонтова «Москва, Москва! …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Люблю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тебя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сын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…»: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свёрнутое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Творчество Л.Н. Толстого – великого русского писателя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повести как эпическом жанре. Знакомство с отрывками из повести </w:t>
            </w:r>
            <w:proofErr w:type="spellStart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Л.Н.Толстого</w:t>
            </w:r>
            <w:proofErr w:type="spellEnd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«Детство»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научно-познавательных рассказов </w:t>
            </w:r>
            <w:proofErr w:type="spellStart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Л.Н.Толстого</w:t>
            </w:r>
            <w:proofErr w:type="spellEnd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. Прим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еры текста-рассуждения в рассказе 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«Черепаха» и в повести Л.Н. Толстого "Детство"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художественных рассказов </w:t>
            </w:r>
            <w:proofErr w:type="spellStart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Л.Н.Толстого</w:t>
            </w:r>
            <w:proofErr w:type="spellEnd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Особенности 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художественного текста-описания на примере рассказа «</w:t>
            </w:r>
            <w:proofErr w:type="spellStart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Русак»и</w:t>
            </w:r>
            <w:proofErr w:type="spellEnd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отрывков из повести Л. Толстого "Детство".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цитатного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плана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портрета, интерьера в создании образа героя повести «Детство»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Басни </w:t>
            </w:r>
            <w:proofErr w:type="spellStart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Л.Н.Толстого</w:t>
            </w:r>
            <w:proofErr w:type="spellEnd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: выделение жанровых особенностей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«Жанровое многообразие творчества Л.Н. Толстого»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Подготовка выставки книг Л. Толстого. Подготовка сообщения о книгах Л. Толстого (сказки, рассказы, были, басни)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со сверстниками – тема рассказа А.П. Чехова «Мальчики»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Образы героев-детей в рассказе А.П. Чехова «Мальчики»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fdb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заглавия и главной мысли рассказа А.П. Чехова «Мальчики»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fdcc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ценности чтения для учёбы и жизни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Поэты о красоте родной природы: анализ авторских приёмов создания художественного образа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рассказа по репродукции картины на основе изученных произведений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явления природы в стихотворении В.А. Жуковский «Загадка»: приёмы 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создания художественного образа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образа радуги в стихотворениях В.А. Жуковского «Загадка» и Ф.И. Тютчева «Как неожиданно и ярко»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природы в стихотворении А.А. Фета «Весенний дождь» и других его стихотворений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Авторские приёмы создания художественного образа в стихотворении Е.А. Баратынского «Весна, весна!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»..»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Анализ 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настроения в стихотворении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Выразительность 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поэтической речи стихотворения И.С. Никитина «В синем небе плывут над полями…» и другие на выбор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faec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чувств и настроения, создаваемых 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лирическим произведением.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Прокофьева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Люблю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берёзу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..."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Образное изображение осени в стихотворении И.А. 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Бунина «Листопад»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речевой выразительности в стихотворения К.Д. Бальмонта.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Камыши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556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текста-рассуждения на тему «Зачем нужна поэзия современному человеку»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Темы лирических произведений А.А. Блока.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Рождество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на основе изученных лирических произведений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Читательский дневник (правила оформления)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373B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литературной сказки. На примере сказки В. Ф. Одоевского «Городок в табакерке»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</w:pPr>
          </w:p>
        </w:tc>
      </w:tr>
      <w:tr w:rsidR="007373B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образы героев сказа </w:t>
            </w:r>
            <w:proofErr w:type="spellStart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П.П.Бажова</w:t>
            </w:r>
            <w:proofErr w:type="spellEnd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«Серебряное копытце»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</w:pPr>
          </w:p>
        </w:tc>
      </w:tr>
      <w:tr w:rsidR="007373B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особенностями, языком сказа </w:t>
            </w:r>
            <w:proofErr w:type="spellStart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П.П.Бажова</w:t>
            </w:r>
            <w:proofErr w:type="spellEnd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«Серебряное копытце»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</w:pPr>
          </w:p>
        </w:tc>
      </w:tr>
      <w:tr w:rsidR="007373B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Иллюстрации как отражение сюжета 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сказов </w:t>
            </w:r>
            <w:proofErr w:type="spellStart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П.П.Бажова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</w:pPr>
          </w:p>
        </w:tc>
      </w:tr>
      <w:tr w:rsidR="007373B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Литературная сказка </w:t>
            </w:r>
            <w:proofErr w:type="spellStart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П.П.Ершова</w:t>
            </w:r>
            <w:proofErr w:type="spellEnd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«Конёк-Горбунок»: сюжет и построение (композиция) сказки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</w:pPr>
          </w:p>
        </w:tc>
      </w:tr>
      <w:tr w:rsidR="007373B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Речевые особенности (сказочные формулы, повторы, постоянные эпитеты) сказки </w:t>
            </w:r>
            <w:proofErr w:type="spellStart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П.П.Ершова</w:t>
            </w:r>
            <w:proofErr w:type="spellEnd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«Конёк-Горбунок»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</w:pPr>
          </w:p>
        </w:tc>
      </w:tr>
      <w:tr w:rsidR="007373B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Литературная сказка С.Т. Аксакова "Аленький цветочек" (сюжет, композиция, герои)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</w:pPr>
          </w:p>
        </w:tc>
      </w:tr>
      <w:tr w:rsidR="007373B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Фольклорная основа литературной сказки С.Т. Аксакова "Аленький цветочек".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сказке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</w:pPr>
          </w:p>
        </w:tc>
      </w:tr>
      <w:tr w:rsidR="007373B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итогам раздела «Литературная 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сказка»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</w:pPr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круга детского чтения. Знакомство с авторами юмористических произведений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комического в произведениях </w:t>
            </w:r>
            <w:proofErr w:type="spellStart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Н.Н.Носова</w:t>
            </w:r>
            <w:proofErr w:type="spellEnd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других авторов на выбор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экранизацией произведений юмористических произведений. На примере экранизации "Сказки о потерянном времени" Е. Л. Шварца (1964 г.)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детскими книгами "Произведения В. Ю. Драгунского"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Герой юмористических произведений </w:t>
            </w:r>
            <w:proofErr w:type="spellStart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В.Ю.Драгунского</w:t>
            </w:r>
            <w:proofErr w:type="spellEnd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. Средства создания юмористического содержания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08300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выразительности текста юмористического содержания: гипербола.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Драгунского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пьесой как жанром литературы. Как подготовить произведение к постановке в театре?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fecba</w:t>
              </w:r>
              <w:proofErr w:type="spellEnd"/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ремарок (их назначение 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 содержание) на основе анализа характера героев произведения.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Драгунского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feb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реквизита для </w:t>
            </w:r>
            <w:proofErr w:type="spellStart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инсценивроания</w:t>
            </w:r>
            <w:proofErr w:type="spellEnd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произведения. Подготовка пригласительных билетов и </w:t>
            </w:r>
            <w:proofErr w:type="spellStart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афишы</w:t>
            </w:r>
            <w:proofErr w:type="spellEnd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примере рассказа В.Ю. Драгунского "Главные 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реки"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Пьеса и сказка: драматическое и эпическое произведения, их структурные и жанровые особенности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пьесой-сказкой С.Я. Маршака «Двенадцать месяцев»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юмористических произведений. На примере рассказа Л. Д. Каминского "Автопортрет"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fede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Знакомство с детскими </w:t>
            </w:r>
            <w:proofErr w:type="spellStart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журналами:«Весёлые</w:t>
            </w:r>
            <w:proofErr w:type="spellEnd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картинки», «</w:t>
            </w:r>
            <w:proofErr w:type="spellStart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Мурзилка</w:t>
            </w:r>
            <w:proofErr w:type="spellEnd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и другие.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весёлой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истории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906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Приёмы раскрытия главной мысли рассказа. На примере произведения 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Б. С. Житкова "Как я ловил человечков"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рассказом К.Г. 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Паустовского «Корзина с еловыми шишками»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текста-описания: пейзаж, портрет героя, интерьер на примере рассказа К.Г. Паустовского «Корзина с еловыми шишками»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Отличие автора от героя и рассказчика на примере рассказов М.М. Зощенко «О Лёньке и Миньке»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нравственно-этических понятий в рассказах М.М. Зощенко «О Лёньке и Миньке».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Ёлка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отрывками из повести Н.Г. Гарин-Михайловского «Детство Тёмы» (отдельные главы): основные события сюжета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Словесный портрет героя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повести Н.Г. Гарин-Михайловского «Детство Тёмы» (</w:t>
            </w:r>
            <w:proofErr w:type="spellStart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отдельнеы</w:t>
            </w:r>
            <w:proofErr w:type="spellEnd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главы)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Осмысление поступков и поведения главного героя повести Н.Г. 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Гарин-Михайловского «Детство Тёмы» (отдельные главы)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Темы лирических произведений. На примере стихотворений М.И. 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Цветаевой "Наши царства", "Беж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ит тропинка с бугорка…"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Выразительность поэтических картин родной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природе и родному краю – тема произведений поэтов. На примере стихотворений С.А. Есенина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детях и для детей»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«Герой, который мне больше всего запомнился»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Книга как источник информации. Виды 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информации в книге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животные – тема многих произведений писателей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fbf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Писатели – авторы произведений о животных: выставка книг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Наблюдательность писателей, выражающаяся в описании жизни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Куприна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Скворцы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Раскрытие темы о бережном 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отношении человека к природе родного края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художественного описания родной природы. На примере рассказа </w:t>
            </w:r>
            <w:proofErr w:type="spellStart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В.П.Астафьева</w:t>
            </w:r>
            <w:proofErr w:type="spellEnd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«Весенний остр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ов»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«Материнская любовь» в рассказе В.П. Астафьева «</w:t>
            </w:r>
            <w:proofErr w:type="spellStart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Капалуха</w:t>
            </w:r>
            <w:proofErr w:type="spellEnd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и стихотворении </w:t>
            </w:r>
            <w:proofErr w:type="spellStart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С.Есенина</w:t>
            </w:r>
            <w:proofErr w:type="spellEnd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«Лебёдушка»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Образ автора в рассказе В.П. Астафьев «</w:t>
            </w:r>
            <w:proofErr w:type="spellStart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Капалуха</w:t>
            </w:r>
            <w:proofErr w:type="spellEnd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М.М. Пришвин - певец русской природы. Чтение произведения М.М. Пришвина «Выскочка»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Авторское мастерство создания образов героев-животных. 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На примере произведения Максима Горького "</w:t>
            </w:r>
            <w:proofErr w:type="spellStart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Воробьишка</w:t>
            </w:r>
            <w:proofErr w:type="spellEnd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73B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отношения с животными. Обсуждение в классе темы "Что такое самопожертвован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ие"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</w:pPr>
          </w:p>
        </w:tc>
      </w:tr>
      <w:tr w:rsidR="007373B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речи: </w:t>
            </w:r>
            <w:proofErr w:type="spellStart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озаглавливание</w:t>
            </w:r>
            <w:proofErr w:type="spellEnd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частей. На примере произведения В. П. Астафьева «</w:t>
            </w:r>
            <w:proofErr w:type="spellStart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Стрижонок</w:t>
            </w:r>
            <w:proofErr w:type="spellEnd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Скрип»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</w:pPr>
          </w:p>
        </w:tc>
      </w:tr>
      <w:tr w:rsidR="007373B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итогам раздела «Произведения о животных и родной природе»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</w:pPr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детскими книгами на тему: «Книги о Родине и её истории»: типы книг (изданий).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прочитанной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"Моя любимая книга"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Проявление любви к родной земле в литературе народов России.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примере стихотворных и прозаических произведениях писателей и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5282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родной земли в стихотворении </w:t>
            </w:r>
            <w:proofErr w:type="spellStart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С.Д.Дрожжина</w:t>
            </w:r>
            <w:proofErr w:type="spellEnd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«Родине»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Раскрытие главной идеи произведения А.Т. Твардовского «О Родине большой и малой» (отрывок): чувство любви к своей стране и малой 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родине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народной исторической песни: темы, образы, герои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поступок, подвиг на примере произведений о Великой Отечественной войне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 авторской песни.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Тема героического прошлого России в произведениях литературы. На примере "Солдатской песни" Ф. Н. Глинки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«Защитник Отечества» по изученным произведениям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итогам раздела «О Родине, 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героические страницы истории»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произведений о Родине, о славных и героических страницах истории России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Книги о приключениях и фантастике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fded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Зарубежные писатели-сказочники: раскрытие главной мысли и особенности композиции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басни как лиро-эпического жанра.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прозаические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басен: темы и герои, 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особенности языка. На примере басен Крылов И.А. «Стрекоза и муравей», И.И. </w:t>
            </w:r>
            <w:proofErr w:type="spellStart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Хемницера</w:t>
            </w:r>
            <w:proofErr w:type="spellEnd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«Стрекоза», Л.Н. Толстого «Стрекоза и муравьи»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Аллегория и ирония как характеристика героев басен. На примере басни И.А. Крылова 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«Мартышка и очки»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баснями И.А. Крылова.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Инсценирование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сюжета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9300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Язык басен И.А. Крылова: пословицы, поговорки, крылатые выражения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9300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сюжета «Путешествия Гулливера» Джонатана Свифта (отдельные главы)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08986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главного героя «Путешествия Гулливера» 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Джонатана Свифта (отдельные главы)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построения (композиция) литературной сказки: составление плана.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Х. 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Андерсен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Русалочка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в литературной сказке. Х. К. Андерсен "Дикие 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лебеди"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09372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героя в произведении Марк Твена «Том </w:t>
            </w:r>
            <w:proofErr w:type="spellStart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Сойер</w:t>
            </w:r>
            <w:proofErr w:type="spellEnd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» (отдельные главы)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09502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отдельных эпизодов произведения Марк Твена «Том </w:t>
            </w:r>
            <w:proofErr w:type="spellStart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Сойер</w:t>
            </w:r>
            <w:proofErr w:type="spellEnd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(отдельные главы): средства создания комического.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отзыва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09674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писателей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словарём: поиск необходимой информации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современными изданиями периодической печати. Золотой фонд детской литературы. В.Ю. Драгунский, </w:t>
            </w:r>
            <w:proofErr w:type="spellStart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И.П.Токмакова</w:t>
            </w:r>
            <w:proofErr w:type="spellEnd"/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 - авторы детских журналов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изученного в 4 классе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Рекомендации по летнему чтению. Правила читателя и способы выбора книги (тематический, систематический каталог)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</w:hyperlink>
          </w:p>
        </w:tc>
      </w:tr>
      <w:tr w:rsidR="007373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3BF" w:rsidRDefault="007373BF"/>
        </w:tc>
      </w:tr>
    </w:tbl>
    <w:p w:rsidR="007373BF" w:rsidRDefault="007373BF">
      <w:pPr>
        <w:sectPr w:rsidR="007373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73BF" w:rsidRDefault="0006006A">
      <w:pPr>
        <w:spacing w:after="0"/>
        <w:ind w:left="120"/>
      </w:pPr>
      <w:bookmarkStart w:id="43" w:name="block-10084940"/>
      <w:bookmarkStart w:id="44" w:name="_GoBack"/>
      <w:bookmarkEnd w:id="42"/>
      <w:bookmarkEnd w:id="4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373BF" w:rsidRDefault="0006006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373BF" w:rsidRDefault="0006006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7373BF" w:rsidRDefault="0006006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7373BF" w:rsidRDefault="0006006A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7373BF" w:rsidRDefault="0006006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373BF" w:rsidRDefault="0006006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7373BF" w:rsidRDefault="007373BF">
      <w:pPr>
        <w:spacing w:after="0"/>
        <w:ind w:left="120"/>
      </w:pPr>
    </w:p>
    <w:p w:rsidR="007373BF" w:rsidRPr="00292CF5" w:rsidRDefault="0006006A">
      <w:pPr>
        <w:spacing w:after="0" w:line="480" w:lineRule="auto"/>
        <w:ind w:left="120"/>
        <w:rPr>
          <w:lang w:val="ru-RU"/>
        </w:rPr>
      </w:pPr>
      <w:r w:rsidRPr="00292CF5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РЕСУРСЫ И </w:t>
      </w:r>
      <w:r w:rsidRPr="00292CF5">
        <w:rPr>
          <w:rFonts w:ascii="Times New Roman" w:hAnsi="Times New Roman"/>
          <w:b/>
          <w:color w:val="000000"/>
          <w:sz w:val="28"/>
          <w:lang w:val="ru-RU"/>
        </w:rPr>
        <w:t>РЕСУРСЫ СЕТИ ИНТЕРНЕТ</w:t>
      </w:r>
    </w:p>
    <w:p w:rsidR="007373BF" w:rsidRDefault="0006006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7373BF" w:rsidRDefault="007373BF">
      <w:pPr>
        <w:sectPr w:rsidR="007373BF">
          <w:pgSz w:w="11906" w:h="16383"/>
          <w:pgMar w:top="1134" w:right="850" w:bottom="1134" w:left="1701" w:header="720" w:footer="720" w:gutter="0"/>
          <w:cols w:space="720"/>
        </w:sectPr>
      </w:pPr>
    </w:p>
    <w:bookmarkEnd w:id="43"/>
    <w:p w:rsidR="0006006A" w:rsidRDefault="0006006A"/>
    <w:sectPr w:rsidR="0006006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56AB4"/>
    <w:multiLevelType w:val="multilevel"/>
    <w:tmpl w:val="9FDA11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C27747"/>
    <w:multiLevelType w:val="multilevel"/>
    <w:tmpl w:val="48265E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874DDA"/>
    <w:multiLevelType w:val="multilevel"/>
    <w:tmpl w:val="EDF2E3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42F7EA7"/>
    <w:multiLevelType w:val="multilevel"/>
    <w:tmpl w:val="332EEF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102A72"/>
    <w:multiLevelType w:val="multilevel"/>
    <w:tmpl w:val="1E2E52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180F81"/>
    <w:multiLevelType w:val="multilevel"/>
    <w:tmpl w:val="DBFA98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EC3603"/>
    <w:multiLevelType w:val="multilevel"/>
    <w:tmpl w:val="7D7C9E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DEE7228"/>
    <w:multiLevelType w:val="multilevel"/>
    <w:tmpl w:val="947250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E6C49C3"/>
    <w:multiLevelType w:val="multilevel"/>
    <w:tmpl w:val="04C2FA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EA555FD"/>
    <w:multiLevelType w:val="multilevel"/>
    <w:tmpl w:val="0E065A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F5A08AE"/>
    <w:multiLevelType w:val="multilevel"/>
    <w:tmpl w:val="391405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35117B9"/>
    <w:multiLevelType w:val="multilevel"/>
    <w:tmpl w:val="72545C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49E6F63"/>
    <w:multiLevelType w:val="multilevel"/>
    <w:tmpl w:val="09F2E0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5097786"/>
    <w:multiLevelType w:val="multilevel"/>
    <w:tmpl w:val="3BDCDA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AF77CD1"/>
    <w:multiLevelType w:val="multilevel"/>
    <w:tmpl w:val="63448B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B6A46C3"/>
    <w:multiLevelType w:val="multilevel"/>
    <w:tmpl w:val="C824B0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CEF0556"/>
    <w:multiLevelType w:val="multilevel"/>
    <w:tmpl w:val="E7C2A7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CFB4D1A"/>
    <w:multiLevelType w:val="multilevel"/>
    <w:tmpl w:val="3CF4EA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D914A6F"/>
    <w:multiLevelType w:val="multilevel"/>
    <w:tmpl w:val="6CEC23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DB951BB"/>
    <w:multiLevelType w:val="multilevel"/>
    <w:tmpl w:val="75EEA2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4E878DC"/>
    <w:multiLevelType w:val="multilevel"/>
    <w:tmpl w:val="C388AE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A336774"/>
    <w:multiLevelType w:val="multilevel"/>
    <w:tmpl w:val="39668E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ED708EC"/>
    <w:multiLevelType w:val="multilevel"/>
    <w:tmpl w:val="CA664F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4CB5D93"/>
    <w:multiLevelType w:val="multilevel"/>
    <w:tmpl w:val="1980CC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528570D"/>
    <w:multiLevelType w:val="multilevel"/>
    <w:tmpl w:val="CC5C8E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5480C36"/>
    <w:multiLevelType w:val="multilevel"/>
    <w:tmpl w:val="382434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B4608FE"/>
    <w:multiLevelType w:val="multilevel"/>
    <w:tmpl w:val="2F6EF8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D4346D1"/>
    <w:multiLevelType w:val="multilevel"/>
    <w:tmpl w:val="10D4D4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E7E0EF7"/>
    <w:multiLevelType w:val="multilevel"/>
    <w:tmpl w:val="8D4283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EAD0AF1"/>
    <w:multiLevelType w:val="multilevel"/>
    <w:tmpl w:val="DAD4B8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4C0231B"/>
    <w:multiLevelType w:val="multilevel"/>
    <w:tmpl w:val="0D364C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A1F1497"/>
    <w:multiLevelType w:val="multilevel"/>
    <w:tmpl w:val="1DEAFC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D4566CD"/>
    <w:multiLevelType w:val="multilevel"/>
    <w:tmpl w:val="1234B3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44D2768"/>
    <w:multiLevelType w:val="multilevel"/>
    <w:tmpl w:val="D6BCA2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EE223A0"/>
    <w:multiLevelType w:val="multilevel"/>
    <w:tmpl w:val="CE0421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3820F36"/>
    <w:multiLevelType w:val="multilevel"/>
    <w:tmpl w:val="993880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3FB4198"/>
    <w:multiLevelType w:val="multilevel"/>
    <w:tmpl w:val="40DE13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6"/>
  </w:num>
  <w:num w:numId="2">
    <w:abstractNumId w:val="11"/>
  </w:num>
  <w:num w:numId="3">
    <w:abstractNumId w:val="13"/>
  </w:num>
  <w:num w:numId="4">
    <w:abstractNumId w:val="20"/>
  </w:num>
  <w:num w:numId="5">
    <w:abstractNumId w:val="33"/>
  </w:num>
  <w:num w:numId="6">
    <w:abstractNumId w:val="2"/>
  </w:num>
  <w:num w:numId="7">
    <w:abstractNumId w:val="21"/>
  </w:num>
  <w:num w:numId="8">
    <w:abstractNumId w:val="10"/>
  </w:num>
  <w:num w:numId="9">
    <w:abstractNumId w:val="35"/>
  </w:num>
  <w:num w:numId="10">
    <w:abstractNumId w:val="7"/>
  </w:num>
  <w:num w:numId="11">
    <w:abstractNumId w:val="5"/>
  </w:num>
  <w:num w:numId="12">
    <w:abstractNumId w:val="24"/>
  </w:num>
  <w:num w:numId="13">
    <w:abstractNumId w:val="19"/>
  </w:num>
  <w:num w:numId="14">
    <w:abstractNumId w:val="25"/>
  </w:num>
  <w:num w:numId="15">
    <w:abstractNumId w:val="27"/>
  </w:num>
  <w:num w:numId="16">
    <w:abstractNumId w:val="0"/>
  </w:num>
  <w:num w:numId="17">
    <w:abstractNumId w:val="3"/>
  </w:num>
  <w:num w:numId="18">
    <w:abstractNumId w:val="16"/>
  </w:num>
  <w:num w:numId="19">
    <w:abstractNumId w:val="17"/>
  </w:num>
  <w:num w:numId="20">
    <w:abstractNumId w:val="28"/>
  </w:num>
  <w:num w:numId="21">
    <w:abstractNumId w:val="4"/>
  </w:num>
  <w:num w:numId="22">
    <w:abstractNumId w:val="31"/>
  </w:num>
  <w:num w:numId="23">
    <w:abstractNumId w:val="29"/>
  </w:num>
  <w:num w:numId="24">
    <w:abstractNumId w:val="1"/>
  </w:num>
  <w:num w:numId="25">
    <w:abstractNumId w:val="9"/>
  </w:num>
  <w:num w:numId="26">
    <w:abstractNumId w:val="6"/>
  </w:num>
  <w:num w:numId="27">
    <w:abstractNumId w:val="30"/>
  </w:num>
  <w:num w:numId="28">
    <w:abstractNumId w:val="26"/>
  </w:num>
  <w:num w:numId="29">
    <w:abstractNumId w:val="34"/>
  </w:num>
  <w:num w:numId="30">
    <w:abstractNumId w:val="12"/>
  </w:num>
  <w:num w:numId="31">
    <w:abstractNumId w:val="22"/>
  </w:num>
  <w:num w:numId="32">
    <w:abstractNumId w:val="15"/>
  </w:num>
  <w:num w:numId="33">
    <w:abstractNumId w:val="23"/>
  </w:num>
  <w:num w:numId="34">
    <w:abstractNumId w:val="18"/>
  </w:num>
  <w:num w:numId="35">
    <w:abstractNumId w:val="32"/>
  </w:num>
  <w:num w:numId="36">
    <w:abstractNumId w:val="8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373BF"/>
    <w:rsid w:val="0006006A"/>
    <w:rsid w:val="000849FA"/>
    <w:rsid w:val="00292CF5"/>
    <w:rsid w:val="00353B90"/>
    <w:rsid w:val="00541BF2"/>
    <w:rsid w:val="005755B7"/>
    <w:rsid w:val="006133D5"/>
    <w:rsid w:val="007373BF"/>
    <w:rsid w:val="00CC1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29f6f38" TargetMode="External"/><Relationship Id="rId117" Type="http://schemas.openxmlformats.org/officeDocument/2006/relationships/hyperlink" Target="https://m.edsoo.ru/f29f5282" TargetMode="External"/><Relationship Id="rId21" Type="http://schemas.openxmlformats.org/officeDocument/2006/relationships/hyperlink" Target="https://m.edsoo.ru/f29f67cc" TargetMode="External"/><Relationship Id="rId42" Type="http://schemas.openxmlformats.org/officeDocument/2006/relationships/hyperlink" Target="https://m.edsoo.ru/f29f8284" TargetMode="External"/><Relationship Id="rId47" Type="http://schemas.openxmlformats.org/officeDocument/2006/relationships/hyperlink" Target="https://m.edsoo.ru/f29f890a" TargetMode="External"/><Relationship Id="rId63" Type="http://schemas.openxmlformats.org/officeDocument/2006/relationships/hyperlink" Target="https://m.edsoo.ru/f2a0a6f0" TargetMode="External"/><Relationship Id="rId68" Type="http://schemas.openxmlformats.org/officeDocument/2006/relationships/hyperlink" Target="https://m.edsoo.ru/f29fa11a" TargetMode="External"/><Relationship Id="rId84" Type="http://schemas.openxmlformats.org/officeDocument/2006/relationships/hyperlink" Target="https://m.edsoo.ru/f29fe256" TargetMode="External"/><Relationship Id="rId89" Type="http://schemas.openxmlformats.org/officeDocument/2006/relationships/hyperlink" Target="https://m.edsoo.ru/f29fe8dc" TargetMode="External"/><Relationship Id="rId112" Type="http://schemas.openxmlformats.org/officeDocument/2006/relationships/hyperlink" Target="https://m.edsoo.ru/f29fd0f4" TargetMode="External"/><Relationship Id="rId133" Type="http://schemas.openxmlformats.org/officeDocument/2006/relationships/hyperlink" Target="https://m.edsoo.ru/f29f9300" TargetMode="External"/><Relationship Id="rId138" Type="http://schemas.openxmlformats.org/officeDocument/2006/relationships/hyperlink" Target="https://m.edsoo.ru/f2a09502" TargetMode="External"/><Relationship Id="rId16" Type="http://schemas.openxmlformats.org/officeDocument/2006/relationships/hyperlink" Target="https://m.edsoo.ru/7f412cec" TargetMode="External"/><Relationship Id="rId107" Type="http://schemas.openxmlformats.org/officeDocument/2006/relationships/hyperlink" Target="https://m.edsoo.ru/f29fc0aa" TargetMode="External"/><Relationship Id="rId11" Type="http://schemas.openxmlformats.org/officeDocument/2006/relationships/hyperlink" Target="https://m.edsoo.ru/7f412cec" TargetMode="External"/><Relationship Id="rId32" Type="http://schemas.openxmlformats.org/officeDocument/2006/relationships/hyperlink" Target="https://m.edsoo.ru/f29f6c04" TargetMode="External"/><Relationship Id="rId37" Type="http://schemas.openxmlformats.org/officeDocument/2006/relationships/hyperlink" Target="https://m.edsoo.ru/f2a0a36c" TargetMode="External"/><Relationship Id="rId53" Type="http://schemas.openxmlformats.org/officeDocument/2006/relationships/hyperlink" Target="https://m.edsoo.ru/f29fa7a0" TargetMode="External"/><Relationship Id="rId58" Type="http://schemas.openxmlformats.org/officeDocument/2006/relationships/hyperlink" Target="https://m.edsoo.ru/f29fad7c" TargetMode="External"/><Relationship Id="rId74" Type="http://schemas.openxmlformats.org/officeDocument/2006/relationships/hyperlink" Target="https://m.edsoo.ru/f29fb556" TargetMode="External"/><Relationship Id="rId79" Type="http://schemas.openxmlformats.org/officeDocument/2006/relationships/hyperlink" Target="https://m.edsoo.ru/f29fef08" TargetMode="External"/><Relationship Id="rId102" Type="http://schemas.openxmlformats.org/officeDocument/2006/relationships/hyperlink" Target="https://m.edsoo.ru/f2a09dd6" TargetMode="External"/><Relationship Id="rId123" Type="http://schemas.openxmlformats.org/officeDocument/2006/relationships/hyperlink" Target="https://m.edsoo.ru/f29f60a6" TargetMode="External"/><Relationship Id="rId128" Type="http://schemas.openxmlformats.org/officeDocument/2006/relationships/hyperlink" Target="https://m.edsoo.ru/f2a087e2" TargetMode="External"/><Relationship Id="rId144" Type="http://schemas.openxmlformats.org/officeDocument/2006/relationships/hyperlink" Target="https://m.edsoo.ru/f2a0c9fa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29fede6" TargetMode="External"/><Relationship Id="rId95" Type="http://schemas.openxmlformats.org/officeDocument/2006/relationships/hyperlink" Target="https://m.edsoo.ru/f29fd43c" TargetMode="External"/><Relationship Id="rId22" Type="http://schemas.openxmlformats.org/officeDocument/2006/relationships/hyperlink" Target="https://m.edsoo.ru/f29f6952" TargetMode="External"/><Relationship Id="rId27" Type="http://schemas.openxmlformats.org/officeDocument/2006/relationships/hyperlink" Target="https://m.edsoo.ru/f29f70aa" TargetMode="External"/><Relationship Id="rId43" Type="http://schemas.openxmlformats.org/officeDocument/2006/relationships/hyperlink" Target="https://m.edsoo.ru/f29f85c2" TargetMode="External"/><Relationship Id="rId48" Type="http://schemas.openxmlformats.org/officeDocument/2006/relationships/hyperlink" Target="https://m.edsoo.ru/f29f9418" TargetMode="External"/><Relationship Id="rId64" Type="http://schemas.openxmlformats.org/officeDocument/2006/relationships/hyperlink" Target="https://m.edsoo.ru/f29f9b34" TargetMode="External"/><Relationship Id="rId69" Type="http://schemas.openxmlformats.org/officeDocument/2006/relationships/hyperlink" Target="https://m.edsoo.ru/f29f9c42" TargetMode="External"/><Relationship Id="rId113" Type="http://schemas.openxmlformats.org/officeDocument/2006/relationships/hyperlink" Target="https://m.edsoo.ru/f29fc30c" TargetMode="External"/><Relationship Id="rId118" Type="http://schemas.openxmlformats.org/officeDocument/2006/relationships/hyperlink" Target="https://m.edsoo.ru/f29f539a" TargetMode="External"/><Relationship Id="rId134" Type="http://schemas.openxmlformats.org/officeDocument/2006/relationships/hyperlink" Target="https://m.edsoo.ru/f2a08986" TargetMode="External"/><Relationship Id="rId139" Type="http://schemas.openxmlformats.org/officeDocument/2006/relationships/hyperlink" Target="https://m.edsoo.ru/f2a09674" TargetMode="External"/><Relationship Id="rId80" Type="http://schemas.openxmlformats.org/officeDocument/2006/relationships/hyperlink" Target="https://m.edsoo.ru/f29ff336" TargetMode="External"/><Relationship Id="rId85" Type="http://schemas.openxmlformats.org/officeDocument/2006/relationships/hyperlink" Target="https://m.edsoo.ru/f29fecba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2cec" TargetMode="External"/><Relationship Id="rId17" Type="http://schemas.openxmlformats.org/officeDocument/2006/relationships/hyperlink" Target="https://m.edsoo.ru/7f412cec" TargetMode="External"/><Relationship Id="rId25" Type="http://schemas.openxmlformats.org/officeDocument/2006/relationships/hyperlink" Target="https://m.edsoo.ru/f29f6e34" TargetMode="External"/><Relationship Id="rId33" Type="http://schemas.openxmlformats.org/officeDocument/2006/relationships/hyperlink" Target="https://m.edsoo.ru/f29f7956" TargetMode="External"/><Relationship Id="rId38" Type="http://schemas.openxmlformats.org/officeDocument/2006/relationships/hyperlink" Target="https://m.edsoo.ru/f29f7a78" TargetMode="External"/><Relationship Id="rId46" Type="http://schemas.openxmlformats.org/officeDocument/2006/relationships/hyperlink" Target="https://m.edsoo.ru/f29f86d0" TargetMode="External"/><Relationship Id="rId59" Type="http://schemas.openxmlformats.org/officeDocument/2006/relationships/hyperlink" Target="https://m.edsoo.ru/f2a0a5e2" TargetMode="External"/><Relationship Id="rId67" Type="http://schemas.openxmlformats.org/officeDocument/2006/relationships/hyperlink" Target="https://m.edsoo.ru/f29f9ee0" TargetMode="External"/><Relationship Id="rId103" Type="http://schemas.openxmlformats.org/officeDocument/2006/relationships/hyperlink" Target="https://m.edsoo.ru/f29fe12a" TargetMode="External"/><Relationship Id="rId108" Type="http://schemas.openxmlformats.org/officeDocument/2006/relationships/hyperlink" Target="https://m.edsoo.ru/f29fc5f0" TargetMode="External"/><Relationship Id="rId116" Type="http://schemas.openxmlformats.org/officeDocument/2006/relationships/hyperlink" Target="https://m.edsoo.ru/f2a0c45a" TargetMode="External"/><Relationship Id="rId124" Type="http://schemas.openxmlformats.org/officeDocument/2006/relationships/hyperlink" Target="https://m.edsoo.ru/f29f61c8" TargetMode="External"/><Relationship Id="rId129" Type="http://schemas.openxmlformats.org/officeDocument/2006/relationships/hyperlink" Target="https://m.edsoo.ru/f29f8eb4" TargetMode="External"/><Relationship Id="rId137" Type="http://schemas.openxmlformats.org/officeDocument/2006/relationships/hyperlink" Target="https://m.edsoo.ru/f2a09372" TargetMode="External"/><Relationship Id="rId20" Type="http://schemas.openxmlformats.org/officeDocument/2006/relationships/hyperlink" Target="https://m.edsoo.ru/7f412cec" TargetMode="External"/><Relationship Id="rId41" Type="http://schemas.openxmlformats.org/officeDocument/2006/relationships/hyperlink" Target="https://m.edsoo.ru/f29f7cbc" TargetMode="External"/><Relationship Id="rId54" Type="http://schemas.openxmlformats.org/officeDocument/2006/relationships/hyperlink" Target="https://m.edsoo.ru/f29fa8ae" TargetMode="External"/><Relationship Id="rId62" Type="http://schemas.openxmlformats.org/officeDocument/2006/relationships/hyperlink" Target="https://m.edsoo.ru/f29fdcc0" TargetMode="External"/><Relationship Id="rId70" Type="http://schemas.openxmlformats.org/officeDocument/2006/relationships/hyperlink" Target="https://m.edsoo.ru/f29f9d82" TargetMode="External"/><Relationship Id="rId75" Type="http://schemas.openxmlformats.org/officeDocument/2006/relationships/hyperlink" Target="https://m.edsoo.ru/f29fb7e0" TargetMode="External"/><Relationship Id="rId83" Type="http://schemas.openxmlformats.org/officeDocument/2006/relationships/hyperlink" Target="https://m.edsoo.ru/f2a08300" TargetMode="External"/><Relationship Id="rId88" Type="http://schemas.openxmlformats.org/officeDocument/2006/relationships/hyperlink" Target="https://m.edsoo.ru/f29fe7c4" TargetMode="External"/><Relationship Id="rId91" Type="http://schemas.openxmlformats.org/officeDocument/2006/relationships/hyperlink" Target="https://m.edsoo.ru/f2a0b906" TargetMode="External"/><Relationship Id="rId96" Type="http://schemas.openxmlformats.org/officeDocument/2006/relationships/hyperlink" Target="https://m.edsoo.ru/f29fe6ac" TargetMode="External"/><Relationship Id="rId111" Type="http://schemas.openxmlformats.org/officeDocument/2006/relationships/hyperlink" Target="https://m.edsoo.ru/f29fce92" TargetMode="External"/><Relationship Id="rId132" Type="http://schemas.openxmlformats.org/officeDocument/2006/relationships/hyperlink" Target="https://m.edsoo.ru/f29f9300" TargetMode="External"/><Relationship Id="rId140" Type="http://schemas.openxmlformats.org/officeDocument/2006/relationships/hyperlink" Target="https://m.edsoo.ru/f2a097d2" TargetMode="External"/><Relationship Id="rId14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2cec" TargetMode="External"/><Relationship Id="rId15" Type="http://schemas.openxmlformats.org/officeDocument/2006/relationships/hyperlink" Target="https://m.edsoo.ru/7f412cec" TargetMode="External"/><Relationship Id="rId23" Type="http://schemas.openxmlformats.org/officeDocument/2006/relationships/hyperlink" Target="https://m.edsoo.ru/f29f6d1c" TargetMode="External"/><Relationship Id="rId28" Type="http://schemas.openxmlformats.org/officeDocument/2006/relationships/hyperlink" Target="https://m.edsoo.ru/f29f5afc" TargetMode="External"/><Relationship Id="rId36" Type="http://schemas.openxmlformats.org/officeDocument/2006/relationships/hyperlink" Target="https://m.edsoo.ru/f2a0aa06" TargetMode="External"/><Relationship Id="rId49" Type="http://schemas.openxmlformats.org/officeDocument/2006/relationships/hyperlink" Target="https://m.edsoo.ru/f29f9558" TargetMode="External"/><Relationship Id="rId57" Type="http://schemas.openxmlformats.org/officeDocument/2006/relationships/hyperlink" Target="https://m.edsoo.ru/f29fac6e" TargetMode="External"/><Relationship Id="rId106" Type="http://schemas.openxmlformats.org/officeDocument/2006/relationships/hyperlink" Target="https://m.edsoo.ru/f29fbf6a" TargetMode="External"/><Relationship Id="rId114" Type="http://schemas.openxmlformats.org/officeDocument/2006/relationships/hyperlink" Target="https://m.edsoo.ru/f29fc4c4" TargetMode="External"/><Relationship Id="rId119" Type="http://schemas.openxmlformats.org/officeDocument/2006/relationships/hyperlink" Target="https://m.edsoo.ru/f29f54c6" TargetMode="External"/><Relationship Id="rId127" Type="http://schemas.openxmlformats.org/officeDocument/2006/relationships/hyperlink" Target="https://m.edsoo.ru/f29fded2" TargetMode="External"/><Relationship Id="rId10" Type="http://schemas.openxmlformats.org/officeDocument/2006/relationships/hyperlink" Target="https://m.edsoo.ru/7f412cec" TargetMode="External"/><Relationship Id="rId31" Type="http://schemas.openxmlformats.org/officeDocument/2006/relationships/hyperlink" Target="https://m.edsoo.ru/f29f6ace" TargetMode="External"/><Relationship Id="rId44" Type="http://schemas.openxmlformats.org/officeDocument/2006/relationships/hyperlink" Target="https://m.edsoo.ru/f29f8478" TargetMode="External"/><Relationship Id="rId52" Type="http://schemas.openxmlformats.org/officeDocument/2006/relationships/hyperlink" Target="https://m.edsoo.ru/f29fa66a" TargetMode="External"/><Relationship Id="rId60" Type="http://schemas.openxmlformats.org/officeDocument/2006/relationships/hyperlink" Target="https://m.edsoo.ru/f29fd662" TargetMode="External"/><Relationship Id="rId65" Type="http://schemas.openxmlformats.org/officeDocument/2006/relationships/hyperlink" Target="https://m.edsoo.ru/f29fa21e" TargetMode="External"/><Relationship Id="rId73" Type="http://schemas.openxmlformats.org/officeDocument/2006/relationships/hyperlink" Target="https://m.edsoo.ru/f29fb420" TargetMode="External"/><Relationship Id="rId78" Type="http://schemas.openxmlformats.org/officeDocument/2006/relationships/hyperlink" Target="https://m.edsoo.ru/f2a0b1c2" TargetMode="External"/><Relationship Id="rId81" Type="http://schemas.openxmlformats.org/officeDocument/2006/relationships/hyperlink" Target="https://m.edsoo.ru/f29ff44e" TargetMode="External"/><Relationship Id="rId86" Type="http://schemas.openxmlformats.org/officeDocument/2006/relationships/hyperlink" Target="https://m.edsoo.ru/f29feb52" TargetMode="External"/><Relationship Id="rId94" Type="http://schemas.openxmlformats.org/officeDocument/2006/relationships/hyperlink" Target="https://m.edsoo.ru/f29fbb28" TargetMode="External"/><Relationship Id="rId99" Type="http://schemas.openxmlformats.org/officeDocument/2006/relationships/hyperlink" Target="https://m.edsoo.ru/f29fd554" TargetMode="External"/><Relationship Id="rId101" Type="http://schemas.openxmlformats.org/officeDocument/2006/relationships/hyperlink" Target="https://m.edsoo.ru/f29fc1b8" TargetMode="External"/><Relationship Id="rId122" Type="http://schemas.openxmlformats.org/officeDocument/2006/relationships/hyperlink" Target="https://m.edsoo.ru/f29f5c50" TargetMode="External"/><Relationship Id="rId130" Type="http://schemas.openxmlformats.org/officeDocument/2006/relationships/hyperlink" Target="https://m.edsoo.ru/f29f8ff4" TargetMode="External"/><Relationship Id="rId135" Type="http://schemas.openxmlformats.org/officeDocument/2006/relationships/hyperlink" Target="https://m.edsoo.ru/f2a08b2a" TargetMode="External"/><Relationship Id="rId143" Type="http://schemas.openxmlformats.org/officeDocument/2006/relationships/hyperlink" Target="https://m.edsoo.ru/f2a0c8e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2cec" TargetMode="External"/><Relationship Id="rId13" Type="http://schemas.openxmlformats.org/officeDocument/2006/relationships/hyperlink" Target="https://m.edsoo.ru/7f412cec" TargetMode="External"/><Relationship Id="rId18" Type="http://schemas.openxmlformats.org/officeDocument/2006/relationships/hyperlink" Target="https://m.edsoo.ru/7f412cec" TargetMode="External"/><Relationship Id="rId39" Type="http://schemas.openxmlformats.org/officeDocument/2006/relationships/hyperlink" Target="https://m.edsoo.ru/f29f7ba4" TargetMode="External"/><Relationship Id="rId109" Type="http://schemas.openxmlformats.org/officeDocument/2006/relationships/hyperlink" Target="https://m.edsoo.ru/f29fc7bc" TargetMode="External"/><Relationship Id="rId34" Type="http://schemas.openxmlformats.org/officeDocument/2006/relationships/hyperlink" Target="https://m.edsoo.ru/f29f6ace" TargetMode="External"/><Relationship Id="rId50" Type="http://schemas.openxmlformats.org/officeDocument/2006/relationships/hyperlink" Target="https://m.edsoo.ru/f29f9710" TargetMode="External"/><Relationship Id="rId55" Type="http://schemas.openxmlformats.org/officeDocument/2006/relationships/hyperlink" Target="https://m.edsoo.ru/f29faa20" TargetMode="External"/><Relationship Id="rId76" Type="http://schemas.openxmlformats.org/officeDocument/2006/relationships/hyperlink" Target="https://m.edsoo.ru/f29fb8f8" TargetMode="External"/><Relationship Id="rId97" Type="http://schemas.openxmlformats.org/officeDocument/2006/relationships/hyperlink" Target="https://m.edsoo.ru/f29fd216" TargetMode="External"/><Relationship Id="rId104" Type="http://schemas.openxmlformats.org/officeDocument/2006/relationships/hyperlink" Target="https://m.edsoo.ru/f2a0c34c" TargetMode="External"/><Relationship Id="rId120" Type="http://schemas.openxmlformats.org/officeDocument/2006/relationships/hyperlink" Target="https://m.edsoo.ru/f29f55de" TargetMode="External"/><Relationship Id="rId125" Type="http://schemas.openxmlformats.org/officeDocument/2006/relationships/hyperlink" Target="https://m.edsoo.ru/f29f5e94" TargetMode="External"/><Relationship Id="rId141" Type="http://schemas.openxmlformats.org/officeDocument/2006/relationships/hyperlink" Target="https://m.edsoo.ru/f2a0b348" TargetMode="External"/><Relationship Id="rId146" Type="http://schemas.openxmlformats.org/officeDocument/2006/relationships/theme" Target="theme/theme1.xml"/><Relationship Id="rId7" Type="http://schemas.openxmlformats.org/officeDocument/2006/relationships/hyperlink" Target="https://m.edsoo.ru/7f412cec" TargetMode="External"/><Relationship Id="rId71" Type="http://schemas.openxmlformats.org/officeDocument/2006/relationships/hyperlink" Target="https://m.edsoo.ru/f29faec6" TargetMode="External"/><Relationship Id="rId92" Type="http://schemas.openxmlformats.org/officeDocument/2006/relationships/hyperlink" Target="https://m.edsoo.ru/f29ff21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9f62e0" TargetMode="External"/><Relationship Id="rId24" Type="http://schemas.openxmlformats.org/officeDocument/2006/relationships/hyperlink" Target="https://m.edsoo.ru/f29f783e" TargetMode="External"/><Relationship Id="rId40" Type="http://schemas.openxmlformats.org/officeDocument/2006/relationships/hyperlink" Target="https://m.edsoo.ru/f2a0a7f4" TargetMode="External"/><Relationship Id="rId45" Type="http://schemas.openxmlformats.org/officeDocument/2006/relationships/hyperlink" Target="https://m.edsoo.ru/f29f7e42" TargetMode="External"/><Relationship Id="rId66" Type="http://schemas.openxmlformats.org/officeDocument/2006/relationships/hyperlink" Target="https://m.edsoo.ru/f29fa002" TargetMode="External"/><Relationship Id="rId87" Type="http://schemas.openxmlformats.org/officeDocument/2006/relationships/hyperlink" Target="https://m.edsoo.ru/f29fe9ea" TargetMode="External"/><Relationship Id="rId110" Type="http://schemas.openxmlformats.org/officeDocument/2006/relationships/hyperlink" Target="https://m.edsoo.ru/f29fcd02" TargetMode="External"/><Relationship Id="rId115" Type="http://schemas.openxmlformats.org/officeDocument/2006/relationships/hyperlink" Target="https://m.edsoo.ru/f2a0bee2" TargetMode="External"/><Relationship Id="rId131" Type="http://schemas.openxmlformats.org/officeDocument/2006/relationships/hyperlink" Target="https://m.edsoo.ru/f29f91d4" TargetMode="External"/><Relationship Id="rId136" Type="http://schemas.openxmlformats.org/officeDocument/2006/relationships/hyperlink" Target="https://m.edsoo.ru/f2a08cb0" TargetMode="External"/><Relationship Id="rId61" Type="http://schemas.openxmlformats.org/officeDocument/2006/relationships/hyperlink" Target="https://m.edsoo.ru/f29fdb80" TargetMode="External"/><Relationship Id="rId82" Type="http://schemas.openxmlformats.org/officeDocument/2006/relationships/hyperlink" Target="https://m.edsoo.ru/f29fe36e" TargetMode="External"/><Relationship Id="rId19" Type="http://schemas.openxmlformats.org/officeDocument/2006/relationships/hyperlink" Target="https://m.edsoo.ru/7f412cec" TargetMode="External"/><Relationship Id="rId14" Type="http://schemas.openxmlformats.org/officeDocument/2006/relationships/hyperlink" Target="https://m.edsoo.ru/7f412cec" TargetMode="External"/><Relationship Id="rId30" Type="http://schemas.openxmlformats.org/officeDocument/2006/relationships/hyperlink" Target="https://m.edsoo.ru/f29f76cc" TargetMode="External"/><Relationship Id="rId35" Type="http://schemas.openxmlformats.org/officeDocument/2006/relationships/hyperlink" Target="https://m.edsoo.ru/f2a0bdc0" TargetMode="External"/><Relationship Id="rId56" Type="http://schemas.openxmlformats.org/officeDocument/2006/relationships/hyperlink" Target="https://m.edsoo.ru/f29fab56" TargetMode="External"/><Relationship Id="rId77" Type="http://schemas.openxmlformats.org/officeDocument/2006/relationships/hyperlink" Target="https://m.edsoo.ru/f2a0afd8" TargetMode="External"/><Relationship Id="rId100" Type="http://schemas.openxmlformats.org/officeDocument/2006/relationships/hyperlink" Target="https://m.edsoo.ru/f2a0a4b6" TargetMode="External"/><Relationship Id="rId105" Type="http://schemas.openxmlformats.org/officeDocument/2006/relationships/hyperlink" Target="https://m.edsoo.ru/f2a0c234" TargetMode="External"/><Relationship Id="rId126" Type="http://schemas.openxmlformats.org/officeDocument/2006/relationships/hyperlink" Target="https://m.edsoo.ru/f29f5d7c" TargetMode="External"/><Relationship Id="rId8" Type="http://schemas.openxmlformats.org/officeDocument/2006/relationships/hyperlink" Target="https://m.edsoo.ru/7f412cec" TargetMode="External"/><Relationship Id="rId51" Type="http://schemas.openxmlformats.org/officeDocument/2006/relationships/hyperlink" Target="https://m.edsoo.ru/f29f983c" TargetMode="External"/><Relationship Id="rId72" Type="http://schemas.openxmlformats.org/officeDocument/2006/relationships/hyperlink" Target="https://m.edsoo.ru/f29fb682" TargetMode="External"/><Relationship Id="rId93" Type="http://schemas.openxmlformats.org/officeDocument/2006/relationships/hyperlink" Target="https://m.edsoo.ru/f29fba1a" TargetMode="External"/><Relationship Id="rId98" Type="http://schemas.openxmlformats.org/officeDocument/2006/relationships/hyperlink" Target="https://m.edsoo.ru/f29fd31a" TargetMode="External"/><Relationship Id="rId121" Type="http://schemas.openxmlformats.org/officeDocument/2006/relationships/hyperlink" Target="https://m.edsoo.ru/f29f56ec" TargetMode="External"/><Relationship Id="rId142" Type="http://schemas.openxmlformats.org/officeDocument/2006/relationships/hyperlink" Target="https://m.edsoo.ru/f2a0c7c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41</Pages>
  <Words>9360</Words>
  <Characters>53356</Characters>
  <Application>Microsoft Office Word</Application>
  <DocSecurity>0</DocSecurity>
  <Lines>444</Lines>
  <Paragraphs>125</Paragraphs>
  <ScaleCrop>false</ScaleCrop>
  <Company>Krokoz™</Company>
  <LinksUpToDate>false</LinksUpToDate>
  <CharactersWithSpaces>62591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Сердюковы</cp:lastModifiedBy>
  <cp:revision>8</cp:revision>
  <dcterms:created xsi:type="dcterms:W3CDTF">2023-09-19T17:29:00Z</dcterms:created>
  <dcterms:modified xsi:type="dcterms:W3CDTF">2023-09-19T17:36:00Z</dcterms:modified>
</cp:coreProperties>
</file>